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8E" w:rsidRDefault="0049308E" w:rsidP="00FE49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4951" w:rsidRPr="0049308E" w:rsidRDefault="006B4ADC" w:rsidP="00FE49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1" style="position:absolute;margin-left:210pt;margin-top:.3pt;width:24.75pt;height:15.75pt;z-index:-251651072"/>
        </w:pict>
      </w:r>
      <w:r w:rsidR="00FE4951" w:rsidRPr="0049308E">
        <w:rPr>
          <w:rFonts w:ascii="Arial" w:hAnsi="Arial" w:cs="Arial"/>
          <w:sz w:val="24"/>
          <w:szCs w:val="24"/>
        </w:rPr>
        <w:t xml:space="preserve">__________   4.    </w:t>
      </w:r>
      <w:r w:rsidR="00FE4951" w:rsidRPr="008B4989">
        <w:rPr>
          <w:rFonts w:ascii="Arial" w:hAnsi="Arial" w:cs="Arial"/>
          <w:sz w:val="24"/>
          <w:szCs w:val="24"/>
          <w:u w:val="single"/>
        </w:rPr>
        <w:t>Mother is thoughtful</w:t>
      </w:r>
      <w:r w:rsidR="00FE4951" w:rsidRPr="0049308E">
        <w:rPr>
          <w:rFonts w:ascii="Arial" w:hAnsi="Arial" w:cs="Arial"/>
          <w:sz w:val="24"/>
          <w:szCs w:val="24"/>
        </w:rPr>
        <w:t xml:space="preserve">  but  </w:t>
      </w:r>
      <w:r w:rsidR="00FE4951" w:rsidRPr="008B4989">
        <w:rPr>
          <w:rFonts w:ascii="Arial" w:hAnsi="Arial" w:cs="Arial"/>
          <w:sz w:val="24"/>
          <w:szCs w:val="24"/>
          <w:u w:val="single"/>
        </w:rPr>
        <w:t>I am not</w:t>
      </w:r>
      <w:r w:rsidR="00FE4951" w:rsidRPr="0049308E">
        <w:rPr>
          <w:rFonts w:ascii="Arial" w:hAnsi="Arial" w:cs="Arial"/>
          <w:sz w:val="24"/>
          <w:szCs w:val="24"/>
        </w:rPr>
        <w:t>.</w:t>
      </w:r>
    </w:p>
    <w:p w:rsidR="00FE4951" w:rsidRPr="0049308E" w:rsidRDefault="006B4ADC" w:rsidP="00FE49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4" style="position:absolute;margin-left:162pt;margin-top:19.35pt;width:20.25pt;height:17.25pt;z-index:-251648000"/>
        </w:pict>
      </w:r>
      <w:r>
        <w:rPr>
          <w:rFonts w:ascii="Arial" w:hAnsi="Arial" w:cs="Arial"/>
          <w:noProof/>
          <w:sz w:val="24"/>
          <w:szCs w:val="24"/>
        </w:rPr>
        <w:pict>
          <v:oval id="_x0000_s1043" style="position:absolute;margin-left:95.25pt;margin-top:19.35pt;width:36pt;height:17.25pt;z-index:-251649024"/>
        </w:pict>
      </w:r>
      <w:r>
        <w:rPr>
          <w:rFonts w:ascii="Arial" w:hAnsi="Arial" w:cs="Arial"/>
          <w:noProof/>
          <w:sz w:val="24"/>
          <w:szCs w:val="24"/>
        </w:rPr>
        <w:pict>
          <v:oval id="_x0000_s1042" style="position:absolute;margin-left:228pt;margin-top:-.15pt;width:20.25pt;height:13.5pt;z-index:-251650048"/>
        </w:pict>
      </w:r>
      <w:r w:rsidR="00FE4951" w:rsidRPr="0049308E">
        <w:rPr>
          <w:rFonts w:ascii="Arial" w:hAnsi="Arial" w:cs="Arial"/>
          <w:sz w:val="24"/>
          <w:szCs w:val="24"/>
        </w:rPr>
        <w:t xml:space="preserve">__________   5.   </w:t>
      </w:r>
      <w:r w:rsidR="00FE4951" w:rsidRPr="008B4989">
        <w:rPr>
          <w:rFonts w:ascii="Arial" w:hAnsi="Arial" w:cs="Arial"/>
          <w:sz w:val="24"/>
          <w:szCs w:val="24"/>
          <w:u w:val="single"/>
        </w:rPr>
        <w:t>The guests didn’t come</w:t>
      </w:r>
      <w:r w:rsidR="00FE4951" w:rsidRPr="0049308E">
        <w:rPr>
          <w:rFonts w:ascii="Arial" w:hAnsi="Arial" w:cs="Arial"/>
          <w:sz w:val="24"/>
          <w:szCs w:val="24"/>
        </w:rPr>
        <w:t xml:space="preserve">   so  </w:t>
      </w:r>
      <w:r w:rsidR="00FE4951" w:rsidRPr="008B4989">
        <w:rPr>
          <w:rFonts w:ascii="Arial" w:hAnsi="Arial" w:cs="Arial"/>
          <w:sz w:val="24"/>
          <w:szCs w:val="24"/>
          <w:u w:val="single"/>
        </w:rPr>
        <w:t>we left</w:t>
      </w:r>
      <w:r w:rsidR="00FE4951" w:rsidRPr="0049308E">
        <w:rPr>
          <w:rFonts w:ascii="Arial" w:hAnsi="Arial" w:cs="Arial"/>
          <w:sz w:val="24"/>
          <w:szCs w:val="24"/>
        </w:rPr>
        <w:t xml:space="preserve">. </w:t>
      </w:r>
    </w:p>
    <w:p w:rsidR="00FE4951" w:rsidRPr="0049308E" w:rsidRDefault="00FE4951" w:rsidP="00FE49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308E">
        <w:rPr>
          <w:rFonts w:ascii="Arial" w:hAnsi="Arial" w:cs="Arial"/>
          <w:sz w:val="24"/>
          <w:szCs w:val="24"/>
        </w:rPr>
        <w:t xml:space="preserve">__________   6.   Either   </w:t>
      </w:r>
      <w:r w:rsidRPr="008B4989">
        <w:rPr>
          <w:rFonts w:ascii="Arial" w:hAnsi="Arial" w:cs="Arial"/>
          <w:sz w:val="24"/>
          <w:szCs w:val="24"/>
          <w:u w:val="single"/>
        </w:rPr>
        <w:t>you</w:t>
      </w:r>
      <w:r w:rsidRPr="0049308E">
        <w:rPr>
          <w:rFonts w:ascii="Arial" w:hAnsi="Arial" w:cs="Arial"/>
          <w:sz w:val="24"/>
          <w:szCs w:val="24"/>
        </w:rPr>
        <w:t xml:space="preserve">   or   </w:t>
      </w:r>
      <w:r w:rsidRPr="008B4989">
        <w:rPr>
          <w:rFonts w:ascii="Arial" w:hAnsi="Arial" w:cs="Arial"/>
          <w:sz w:val="24"/>
          <w:szCs w:val="24"/>
          <w:u w:val="single"/>
        </w:rPr>
        <w:t>Irma</w:t>
      </w:r>
      <w:r w:rsidRPr="0049308E">
        <w:rPr>
          <w:rFonts w:ascii="Arial" w:hAnsi="Arial" w:cs="Arial"/>
          <w:sz w:val="24"/>
          <w:szCs w:val="24"/>
        </w:rPr>
        <w:t xml:space="preserve"> should tell your parents about it.</w:t>
      </w:r>
    </w:p>
    <w:p w:rsidR="00FE4951" w:rsidRPr="0049308E" w:rsidRDefault="006B4ADC" w:rsidP="00FE49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5" style="position:absolute;margin-left:279pt;margin-top:0;width:23.25pt;height:15.75pt;z-index:-251646976"/>
        </w:pict>
      </w:r>
      <w:r w:rsidR="00FE4951" w:rsidRPr="0049308E">
        <w:rPr>
          <w:rFonts w:ascii="Arial" w:hAnsi="Arial" w:cs="Arial"/>
          <w:sz w:val="24"/>
          <w:szCs w:val="24"/>
        </w:rPr>
        <w:t xml:space="preserve">__________   7.  Children  enjoy </w:t>
      </w:r>
      <w:r w:rsidR="00FE4951" w:rsidRPr="008B4989">
        <w:rPr>
          <w:rFonts w:ascii="Arial" w:hAnsi="Arial" w:cs="Arial"/>
          <w:sz w:val="24"/>
          <w:szCs w:val="24"/>
          <w:u w:val="single"/>
        </w:rPr>
        <w:t>listening to stories</w:t>
      </w:r>
      <w:r w:rsidR="00FE4951" w:rsidRPr="0049308E">
        <w:rPr>
          <w:rFonts w:ascii="Arial" w:hAnsi="Arial" w:cs="Arial"/>
          <w:sz w:val="24"/>
          <w:szCs w:val="24"/>
        </w:rPr>
        <w:t xml:space="preserve">   and  </w:t>
      </w:r>
      <w:r w:rsidR="00FE4951" w:rsidRPr="008B4989">
        <w:rPr>
          <w:rFonts w:ascii="Arial" w:hAnsi="Arial" w:cs="Arial"/>
          <w:sz w:val="24"/>
          <w:szCs w:val="24"/>
          <w:u w:val="single"/>
        </w:rPr>
        <w:t>telling them</w:t>
      </w:r>
      <w:r w:rsidR="00FE4951" w:rsidRPr="0049308E">
        <w:rPr>
          <w:rFonts w:ascii="Arial" w:hAnsi="Arial" w:cs="Arial"/>
          <w:sz w:val="24"/>
          <w:szCs w:val="24"/>
        </w:rPr>
        <w:t>.</w:t>
      </w:r>
    </w:p>
    <w:p w:rsidR="00FE4951" w:rsidRPr="0049308E" w:rsidRDefault="006B4ADC" w:rsidP="00FE49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7" style="position:absolute;margin-left:170.25pt;margin-top:1.5pt;width:29.25pt;height:15pt;z-index:-251644928"/>
        </w:pict>
      </w:r>
      <w:r w:rsidR="00FE4951" w:rsidRPr="0049308E">
        <w:rPr>
          <w:rFonts w:ascii="Arial" w:hAnsi="Arial" w:cs="Arial"/>
          <w:sz w:val="24"/>
          <w:szCs w:val="24"/>
        </w:rPr>
        <w:t xml:space="preserve">__________   8.  </w:t>
      </w:r>
      <w:r w:rsidR="00FE4951" w:rsidRPr="008B4989">
        <w:rPr>
          <w:rFonts w:ascii="Arial" w:hAnsi="Arial" w:cs="Arial"/>
          <w:sz w:val="24"/>
          <w:szCs w:val="24"/>
          <w:u w:val="single"/>
        </w:rPr>
        <w:t>They laughed</w:t>
      </w:r>
      <w:r w:rsidR="00FE4951" w:rsidRPr="0049308E">
        <w:rPr>
          <w:rFonts w:ascii="Arial" w:hAnsi="Arial" w:cs="Arial"/>
          <w:sz w:val="24"/>
          <w:szCs w:val="24"/>
        </w:rPr>
        <w:t xml:space="preserve">   but   </w:t>
      </w:r>
      <w:r w:rsidR="00FE4951" w:rsidRPr="008B4989">
        <w:rPr>
          <w:rFonts w:ascii="Arial" w:hAnsi="Arial" w:cs="Arial"/>
          <w:sz w:val="24"/>
          <w:szCs w:val="24"/>
          <w:u w:val="single"/>
        </w:rPr>
        <w:t>you cried</w:t>
      </w:r>
      <w:r w:rsidR="00FE4951" w:rsidRPr="0049308E">
        <w:rPr>
          <w:rFonts w:ascii="Arial" w:hAnsi="Arial" w:cs="Arial"/>
          <w:sz w:val="24"/>
          <w:szCs w:val="24"/>
        </w:rPr>
        <w:t>.</w:t>
      </w:r>
    </w:p>
    <w:p w:rsidR="00FE4951" w:rsidRPr="0049308E" w:rsidRDefault="006B4ADC" w:rsidP="00FE49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6" style="position:absolute;margin-left:170.25pt;margin-top:1.8pt;width:24pt;height:13.5pt;z-index:-251645952"/>
        </w:pict>
      </w:r>
      <w:r w:rsidR="00FE4951" w:rsidRPr="0049308E">
        <w:rPr>
          <w:rFonts w:ascii="Arial" w:hAnsi="Arial" w:cs="Arial"/>
          <w:sz w:val="24"/>
          <w:szCs w:val="24"/>
        </w:rPr>
        <w:t xml:space="preserve">__________   9.   You can </w:t>
      </w:r>
      <w:r w:rsidR="00FE4951" w:rsidRPr="008B4989">
        <w:rPr>
          <w:rFonts w:ascii="Arial" w:hAnsi="Arial" w:cs="Arial"/>
          <w:sz w:val="24"/>
          <w:szCs w:val="24"/>
          <w:u w:val="single"/>
        </w:rPr>
        <w:t>hide</w:t>
      </w:r>
      <w:r w:rsidR="00FE4951" w:rsidRPr="0049308E">
        <w:rPr>
          <w:rFonts w:ascii="Arial" w:hAnsi="Arial" w:cs="Arial"/>
          <w:sz w:val="24"/>
          <w:szCs w:val="24"/>
        </w:rPr>
        <w:t xml:space="preserve">   or   </w:t>
      </w:r>
      <w:r w:rsidR="00FE4951" w:rsidRPr="008B4989">
        <w:rPr>
          <w:rFonts w:ascii="Arial" w:hAnsi="Arial" w:cs="Arial"/>
          <w:sz w:val="24"/>
          <w:szCs w:val="24"/>
          <w:u w:val="single"/>
        </w:rPr>
        <w:t>show</w:t>
      </w:r>
      <w:r w:rsidR="00FE4951" w:rsidRPr="0049308E">
        <w:rPr>
          <w:rFonts w:ascii="Arial" w:hAnsi="Arial" w:cs="Arial"/>
          <w:sz w:val="24"/>
          <w:szCs w:val="24"/>
        </w:rPr>
        <w:t xml:space="preserve"> it.</w:t>
      </w:r>
    </w:p>
    <w:p w:rsidR="00FE4951" w:rsidRPr="0049308E" w:rsidRDefault="006B4ADC" w:rsidP="00FE495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8" style="position:absolute;margin-left:242.25pt;margin-top:-.15pt;width:28.5pt;height:15pt;z-index:-251643904"/>
        </w:pict>
      </w:r>
      <w:r w:rsidR="00FE4951" w:rsidRPr="0049308E">
        <w:rPr>
          <w:rFonts w:ascii="Arial" w:hAnsi="Arial" w:cs="Arial"/>
          <w:sz w:val="24"/>
          <w:szCs w:val="24"/>
        </w:rPr>
        <w:t xml:space="preserve">__________ 10.  Neither </w:t>
      </w:r>
      <w:r w:rsidR="00FE4951" w:rsidRPr="008B4989">
        <w:rPr>
          <w:rFonts w:ascii="Arial" w:hAnsi="Arial" w:cs="Arial"/>
          <w:sz w:val="24"/>
          <w:szCs w:val="24"/>
          <w:u w:val="single"/>
        </w:rPr>
        <w:t>crumple your paper</w:t>
      </w:r>
      <w:r w:rsidR="00FE4951" w:rsidRPr="0049308E">
        <w:rPr>
          <w:rFonts w:ascii="Arial" w:hAnsi="Arial" w:cs="Arial"/>
          <w:sz w:val="24"/>
          <w:szCs w:val="24"/>
        </w:rPr>
        <w:t xml:space="preserve">   nor   </w:t>
      </w:r>
      <w:r w:rsidR="00FE4951" w:rsidRPr="008B4989">
        <w:rPr>
          <w:rFonts w:ascii="Arial" w:hAnsi="Arial" w:cs="Arial"/>
          <w:sz w:val="24"/>
          <w:szCs w:val="24"/>
          <w:u w:val="single"/>
        </w:rPr>
        <w:t>throw into the trash can</w:t>
      </w:r>
      <w:r w:rsidR="00FE4951" w:rsidRPr="0049308E">
        <w:rPr>
          <w:rFonts w:ascii="Arial" w:hAnsi="Arial" w:cs="Arial"/>
          <w:sz w:val="24"/>
          <w:szCs w:val="24"/>
        </w:rPr>
        <w:t>.</w:t>
      </w:r>
    </w:p>
    <w:p w:rsidR="00FE4951" w:rsidRDefault="00FE4951" w:rsidP="00FE4951">
      <w:pPr>
        <w:spacing w:after="0" w:line="360" w:lineRule="auto"/>
        <w:rPr>
          <w:rFonts w:ascii="Arial" w:hAnsi="Arial" w:cs="Arial"/>
        </w:rPr>
      </w:pPr>
    </w:p>
    <w:p w:rsidR="00FE4951" w:rsidRPr="00FE4951" w:rsidRDefault="00FE4951" w:rsidP="00FE4951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E4951">
        <w:rPr>
          <w:rFonts w:ascii="Arial" w:hAnsi="Arial" w:cs="Arial"/>
          <w:b/>
          <w:sz w:val="36"/>
          <w:szCs w:val="36"/>
          <w:u w:val="single"/>
        </w:rPr>
        <w:t>COORDINATING CONJUNCTIONS</w:t>
      </w:r>
    </w:p>
    <w:p w:rsidR="00FE4951" w:rsidRDefault="006B4ADC" w:rsidP="00FE495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margin-left:3pt;margin-top:8.85pt;width:452.25pt;height:237.75pt;z-index:251658240">
            <v:textbox>
              <w:txbxContent>
                <w:p w:rsidR="00FE4951" w:rsidRPr="00FE4951" w:rsidRDefault="00FE4951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FE4951" w:rsidRDefault="00FE49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Those that connect words, phrases, or clauses of equal rank are known as </w:t>
                  </w:r>
                  <w:r w:rsidRPr="008B4989"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coordinating conjunctions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FE4951" w:rsidRDefault="00FE49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They can be further classified into two:</w:t>
                  </w:r>
                </w:p>
                <w:p w:rsidR="00FE4951" w:rsidRDefault="00FE49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(1)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B498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simple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coordinating conjunctions</w:t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and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but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for</w:t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nor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so</w:t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(2)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B4989">
                    <w:rPr>
                      <w:rFonts w:ascii="Arial" w:hAnsi="Arial" w:cs="Arial"/>
                      <w:b/>
                      <w:sz w:val="24"/>
                      <w:szCs w:val="24"/>
                    </w:rPr>
                    <w:t>correlative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coordinate conjunctions (always in pairs)</w:t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not only. . . but also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as . . . as</w:t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either . . . 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so . . . as</w:t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neither . . . nor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though . . . yet</w:t>
                  </w:r>
                </w:p>
                <w:p w:rsidR="00FE4951" w:rsidRDefault="00FE4951" w:rsidP="00FE49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E4951" w:rsidRDefault="00FE49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E4951" w:rsidRDefault="00FE49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FE4951" w:rsidRDefault="00FE49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E4951" w:rsidRPr="00FE4951" w:rsidRDefault="00FE49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E4951" w:rsidRPr="00FE4951" w:rsidRDefault="006B4ADC" w:rsidP="00FE49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55.25pt;margin-top:3.4pt;width:0;height:228pt;z-index:251660288" o:connectortype="straight" strokeweight="5pt"/>
        </w:pict>
      </w: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FE4951" w:rsidP="00FE4951">
      <w:pPr>
        <w:rPr>
          <w:rFonts w:ascii="Arial" w:hAnsi="Arial" w:cs="Arial"/>
        </w:rPr>
      </w:pPr>
    </w:p>
    <w:p w:rsidR="00FE4951" w:rsidRPr="00FE4951" w:rsidRDefault="006B4ADC" w:rsidP="00FE49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30.75pt;margin-top:6.7pt;width:424.5pt;height:0;z-index:251659264" o:connectortype="straight" strokeweight="5pt"/>
        </w:pict>
      </w:r>
    </w:p>
    <w:p w:rsidR="00FE4951" w:rsidRPr="00FE4951" w:rsidRDefault="00FE4951" w:rsidP="00FE4951">
      <w:pPr>
        <w:rPr>
          <w:rFonts w:ascii="Arial" w:hAnsi="Arial" w:cs="Arial"/>
          <w:sz w:val="24"/>
          <w:szCs w:val="24"/>
        </w:rPr>
      </w:pPr>
    </w:p>
    <w:p w:rsidR="00FE4951" w:rsidRPr="00FE4951" w:rsidRDefault="00FE4951" w:rsidP="00FE4951">
      <w:pPr>
        <w:tabs>
          <w:tab w:val="left" w:pos="1035"/>
        </w:tabs>
        <w:rPr>
          <w:rFonts w:ascii="Arial" w:hAnsi="Arial" w:cs="Arial"/>
          <w:sz w:val="24"/>
          <w:szCs w:val="24"/>
        </w:rPr>
      </w:pPr>
      <w:r w:rsidRPr="00FE4951">
        <w:rPr>
          <w:rFonts w:ascii="Arial" w:hAnsi="Arial" w:cs="Arial"/>
          <w:sz w:val="24"/>
          <w:szCs w:val="24"/>
        </w:rPr>
        <w:tab/>
        <w:t xml:space="preserve">Following are </w:t>
      </w:r>
      <w:r w:rsidRPr="008B4989">
        <w:rPr>
          <w:rFonts w:ascii="Arial" w:hAnsi="Arial" w:cs="Arial"/>
          <w:b/>
          <w:sz w:val="24"/>
          <w:szCs w:val="24"/>
        </w:rPr>
        <w:t xml:space="preserve">coordinating conjunctions </w:t>
      </w:r>
      <w:r w:rsidRPr="00FE4951">
        <w:rPr>
          <w:rFonts w:ascii="Arial" w:hAnsi="Arial" w:cs="Arial"/>
          <w:sz w:val="24"/>
          <w:szCs w:val="24"/>
        </w:rPr>
        <w:t>arranged under the relationships they indicate:</w:t>
      </w:r>
    </w:p>
    <w:p w:rsidR="00FE4951" w:rsidRDefault="00FE4951" w:rsidP="00FE4951">
      <w:pPr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t>1. To show addition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49308E" w:rsidTr="0049308E">
        <w:trPr>
          <w:trHeight w:val="180"/>
        </w:trPr>
        <w:tc>
          <w:tcPr>
            <w:tcW w:w="267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</w:tc>
        <w:tc>
          <w:tcPr>
            <w:tcW w:w="294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</w:t>
            </w:r>
          </w:p>
        </w:tc>
        <w:tc>
          <w:tcPr>
            <w:tcW w:w="288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moreover</w:t>
            </w:r>
          </w:p>
        </w:tc>
      </w:tr>
      <w:tr w:rsidR="0049308E" w:rsidTr="0049308E">
        <w:trPr>
          <w:trHeight w:val="180"/>
        </w:trPr>
        <w:tc>
          <w:tcPr>
            <w:tcW w:w="267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</w:t>
            </w:r>
          </w:p>
        </w:tc>
        <w:tc>
          <w:tcPr>
            <w:tcW w:w="294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like manner</w:t>
            </w:r>
          </w:p>
        </w:tc>
        <w:tc>
          <w:tcPr>
            <w:tcW w:w="288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only…but also</w:t>
            </w:r>
          </w:p>
        </w:tc>
      </w:tr>
      <w:tr w:rsidR="0049308E" w:rsidTr="0049308E">
        <w:trPr>
          <w:trHeight w:val="287"/>
        </w:trPr>
        <w:tc>
          <w:tcPr>
            <w:tcW w:w="267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besides</w:t>
            </w:r>
          </w:p>
        </w:tc>
        <w:tc>
          <w:tcPr>
            <w:tcW w:w="294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same way</w:t>
            </w:r>
          </w:p>
        </w:tc>
        <w:tc>
          <w:tcPr>
            <w:tcW w:w="288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similarly</w:t>
            </w:r>
          </w:p>
        </w:tc>
      </w:tr>
      <w:tr w:rsidR="0049308E" w:rsidTr="0049308E">
        <w:trPr>
          <w:trHeight w:val="260"/>
        </w:trPr>
        <w:tc>
          <w:tcPr>
            <w:tcW w:w="267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furthermore</w:t>
            </w:r>
          </w:p>
        </w:tc>
        <w:tc>
          <w:tcPr>
            <w:tcW w:w="294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likewise</w:t>
            </w:r>
          </w:p>
        </w:tc>
        <w:tc>
          <w:tcPr>
            <w:tcW w:w="2880" w:type="dxa"/>
          </w:tcPr>
          <w:p w:rsidR="0049308E" w:rsidRDefault="0049308E" w:rsidP="0049308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4951" w:rsidRDefault="00FE4951" w:rsidP="0049308E">
      <w:pPr>
        <w:tabs>
          <w:tab w:val="left" w:pos="1035"/>
        </w:tabs>
        <w:jc w:val="center"/>
        <w:rPr>
          <w:rFonts w:ascii="Arial" w:hAnsi="Arial" w:cs="Arial"/>
        </w:rPr>
      </w:pPr>
    </w:p>
    <w:p w:rsidR="0049308E" w:rsidRDefault="0049308E" w:rsidP="003033B1">
      <w:pPr>
        <w:tabs>
          <w:tab w:val="left" w:pos="10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87</w:t>
      </w:r>
    </w:p>
    <w:p w:rsidR="00360206" w:rsidRDefault="00360206" w:rsidP="00360206">
      <w:pPr>
        <w:tabs>
          <w:tab w:val="left" w:pos="10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To show contrast or difference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360206" w:rsidTr="008C23DE">
        <w:trPr>
          <w:trHeight w:val="180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notwithstanding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while</w:t>
            </w:r>
          </w:p>
        </w:tc>
      </w:tr>
      <w:tr w:rsidR="00360206" w:rsidTr="008C23DE">
        <w:trPr>
          <w:trHeight w:val="180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however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contrary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</w:t>
            </w:r>
          </w:p>
        </w:tc>
      </w:tr>
      <w:tr w:rsidR="00360206" w:rsidTr="008C23DE">
        <w:trPr>
          <w:trHeight w:val="287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contrast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other hand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0206" w:rsidTr="008C23DE">
        <w:trPr>
          <w:trHeight w:val="260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nevertheless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0206" w:rsidRPr="00360206" w:rsidRDefault="00360206" w:rsidP="00360206">
      <w:pPr>
        <w:tabs>
          <w:tab w:val="left" w:pos="1035"/>
        </w:tabs>
        <w:jc w:val="both"/>
        <w:rPr>
          <w:rFonts w:ascii="Arial" w:hAnsi="Arial" w:cs="Arial"/>
          <w:sz w:val="16"/>
          <w:szCs w:val="16"/>
        </w:rPr>
      </w:pPr>
    </w:p>
    <w:p w:rsidR="00360206" w:rsidRDefault="00360206" w:rsidP="00360206">
      <w:pPr>
        <w:tabs>
          <w:tab w:val="left" w:pos="10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To show choice</w:t>
      </w:r>
      <w:r>
        <w:rPr>
          <w:rFonts w:ascii="Arial" w:hAnsi="Arial" w:cs="Arial"/>
        </w:rPr>
        <w:tab/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360206" w:rsidTr="008C23DE">
        <w:trPr>
          <w:trHeight w:val="180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either . . .  or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else</w:t>
            </w:r>
          </w:p>
        </w:tc>
      </w:tr>
      <w:tr w:rsidR="00360206" w:rsidTr="008C23DE">
        <w:trPr>
          <w:trHeight w:val="180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neither. . . nor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otherwise</w:t>
            </w:r>
          </w:p>
        </w:tc>
      </w:tr>
    </w:tbl>
    <w:p w:rsidR="00360206" w:rsidRPr="00360206" w:rsidRDefault="00360206" w:rsidP="00360206">
      <w:pPr>
        <w:tabs>
          <w:tab w:val="left" w:pos="1035"/>
        </w:tabs>
        <w:jc w:val="both"/>
        <w:rPr>
          <w:rFonts w:ascii="Arial" w:hAnsi="Arial" w:cs="Arial"/>
          <w:sz w:val="16"/>
          <w:szCs w:val="16"/>
        </w:rPr>
      </w:pPr>
    </w:p>
    <w:p w:rsidR="00360206" w:rsidRDefault="00360206" w:rsidP="00360206">
      <w:pPr>
        <w:rPr>
          <w:rFonts w:ascii="Arial" w:hAnsi="Arial" w:cs="Arial"/>
        </w:rPr>
      </w:pPr>
      <w:r>
        <w:rPr>
          <w:rFonts w:ascii="Arial" w:hAnsi="Arial" w:cs="Arial"/>
        </w:rPr>
        <w:t>4. To show cause or reason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8490"/>
      </w:tblGrid>
      <w:tr w:rsidR="00360206" w:rsidTr="00370096">
        <w:trPr>
          <w:trHeight w:val="180"/>
        </w:trPr>
        <w:tc>
          <w:tcPr>
            <w:tcW w:w="8490" w:type="dxa"/>
          </w:tcPr>
          <w:p w:rsidR="00360206" w:rsidRDefault="00360206" w:rsidP="0036020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</w:tc>
      </w:tr>
    </w:tbl>
    <w:p w:rsidR="00360206" w:rsidRPr="00360206" w:rsidRDefault="00360206" w:rsidP="00360206">
      <w:pPr>
        <w:rPr>
          <w:rFonts w:ascii="Arial" w:hAnsi="Arial" w:cs="Arial"/>
          <w:sz w:val="16"/>
          <w:szCs w:val="16"/>
        </w:rPr>
      </w:pPr>
    </w:p>
    <w:p w:rsidR="00360206" w:rsidRDefault="00360206" w:rsidP="00360206">
      <w:pPr>
        <w:rPr>
          <w:rFonts w:ascii="Arial" w:hAnsi="Arial" w:cs="Arial"/>
        </w:rPr>
      </w:pPr>
      <w:r>
        <w:rPr>
          <w:rFonts w:ascii="Arial" w:hAnsi="Arial" w:cs="Arial"/>
        </w:rPr>
        <w:t>5. To show consequence or result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360206" w:rsidTr="008C23DE">
        <w:trPr>
          <w:trHeight w:val="180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hence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thus</w:t>
            </w:r>
          </w:p>
        </w:tc>
      </w:tr>
      <w:tr w:rsidR="00360206" w:rsidTr="008C23DE">
        <w:trPr>
          <w:trHeight w:val="180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therefore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accordingly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consequently</w:t>
            </w:r>
          </w:p>
        </w:tc>
      </w:tr>
      <w:tr w:rsidR="00360206" w:rsidTr="008C23DE">
        <w:trPr>
          <w:trHeight w:val="287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consequence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 this reason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result</w:t>
            </w:r>
          </w:p>
        </w:tc>
      </w:tr>
    </w:tbl>
    <w:p w:rsidR="00360206" w:rsidRPr="00360206" w:rsidRDefault="00360206" w:rsidP="00360206">
      <w:pPr>
        <w:rPr>
          <w:rFonts w:ascii="Arial" w:hAnsi="Arial" w:cs="Arial"/>
          <w:sz w:val="16"/>
          <w:szCs w:val="16"/>
        </w:rPr>
      </w:pPr>
    </w:p>
    <w:p w:rsidR="00360206" w:rsidRDefault="00360206" w:rsidP="00360206">
      <w:pPr>
        <w:rPr>
          <w:rFonts w:ascii="Arial" w:hAnsi="Arial" w:cs="Arial"/>
        </w:rPr>
      </w:pPr>
      <w:r>
        <w:rPr>
          <w:rFonts w:ascii="Arial" w:hAnsi="Arial" w:cs="Arial"/>
        </w:rPr>
        <w:t>6. To show time relationship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360206" w:rsidTr="008C23DE">
        <w:trPr>
          <w:trHeight w:val="287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meanwhile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thereafter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eventually</w:t>
            </w:r>
          </w:p>
        </w:tc>
      </w:tr>
    </w:tbl>
    <w:p w:rsidR="00360206" w:rsidRPr="00360206" w:rsidRDefault="00360206" w:rsidP="00360206">
      <w:pPr>
        <w:rPr>
          <w:rFonts w:ascii="Arial" w:hAnsi="Arial" w:cs="Arial"/>
          <w:sz w:val="16"/>
          <w:szCs w:val="16"/>
        </w:rPr>
      </w:pPr>
    </w:p>
    <w:p w:rsidR="00360206" w:rsidRDefault="00360206" w:rsidP="00360206">
      <w:pPr>
        <w:rPr>
          <w:rFonts w:ascii="Arial" w:hAnsi="Arial" w:cs="Arial"/>
        </w:rPr>
      </w:pPr>
      <w:r>
        <w:rPr>
          <w:rFonts w:ascii="Arial" w:hAnsi="Arial" w:cs="Arial"/>
        </w:rPr>
        <w:t>7. To show time relationship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360206" w:rsidTr="008C23DE">
        <w:trPr>
          <w:trHeight w:val="287"/>
        </w:trPr>
        <w:tc>
          <w:tcPr>
            <w:tcW w:w="267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</w:t>
            </w:r>
          </w:p>
        </w:tc>
        <w:tc>
          <w:tcPr>
            <w:tcW w:w="294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finally</w:t>
            </w:r>
          </w:p>
        </w:tc>
        <w:tc>
          <w:tcPr>
            <w:tcW w:w="2880" w:type="dxa"/>
          </w:tcPr>
          <w:p w:rsidR="00360206" w:rsidRDefault="00360206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first place</w:t>
            </w:r>
          </w:p>
        </w:tc>
      </w:tr>
    </w:tbl>
    <w:p w:rsidR="00360206" w:rsidRPr="003033B1" w:rsidRDefault="00360206" w:rsidP="00360206">
      <w:pPr>
        <w:rPr>
          <w:rFonts w:ascii="Arial" w:hAnsi="Arial" w:cs="Arial"/>
          <w:sz w:val="4"/>
          <w:szCs w:val="4"/>
        </w:rPr>
      </w:pPr>
    </w:p>
    <w:p w:rsidR="00360206" w:rsidRPr="00360206" w:rsidRDefault="006B4ADC" w:rsidP="003602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7" style="position:absolute;margin-left:-4.5pt;margin-top:6.45pt;width:452.25pt;height:174.8pt;z-index:251661312">
            <v:textbox>
              <w:txbxContent>
                <w:p w:rsidR="00360206" w:rsidRDefault="00360206" w:rsidP="00360206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60206" w:rsidRDefault="00360206" w:rsidP="003602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Read the following for further information</w:t>
                  </w:r>
                  <w:r w:rsidR="00CB3C56">
                    <w:rPr>
                      <w:rFonts w:ascii="Arial" w:hAnsi="Arial" w:cs="Arial"/>
                    </w:rPr>
                    <w:t xml:space="preserve"> about the simple coordinating conjunctions:</w:t>
                  </w:r>
                  <w:r w:rsidR="00CB3C56">
                    <w:rPr>
                      <w:rFonts w:ascii="Arial" w:hAnsi="Arial" w:cs="Arial"/>
                    </w:rPr>
                    <w:br/>
                  </w:r>
                </w:p>
                <w:p w:rsidR="00CB3C56" w:rsidRDefault="00CB3C56" w:rsidP="003602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1. </w:t>
                  </w:r>
                  <w:r w:rsidRPr="008B4989">
                    <w:rPr>
                      <w:rFonts w:ascii="Arial" w:hAnsi="Arial" w:cs="Arial"/>
                      <w:b/>
                    </w:rPr>
                    <w:t>And</w:t>
                  </w:r>
                  <w:r>
                    <w:rPr>
                      <w:rFonts w:ascii="Arial" w:hAnsi="Arial" w:cs="Arial"/>
                    </w:rPr>
                    <w:t xml:space="preserve"> is used to connect – </w:t>
                  </w:r>
                </w:p>
                <w:p w:rsidR="00CB3C56" w:rsidRDefault="00CB3C56" w:rsidP="00CB3C5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same line of thoughts or quality.</w:t>
                  </w:r>
                </w:p>
                <w:p w:rsidR="00CB3C56" w:rsidRPr="002B24CA" w:rsidRDefault="00CB3C56" w:rsidP="00CB3C56">
                  <w:pPr>
                    <w:pStyle w:val="ListParagraph"/>
                    <w:ind w:left="1440"/>
                    <w:rPr>
                      <w:rFonts w:ascii="Arial" w:hAnsi="Arial" w:cs="Arial"/>
                      <w:i/>
                    </w:rPr>
                  </w:pPr>
                  <w:r w:rsidRPr="002B24CA">
                    <w:rPr>
                      <w:rFonts w:ascii="Arial" w:hAnsi="Arial" w:cs="Arial"/>
                      <w:i/>
                    </w:rPr>
                    <w:t xml:space="preserve">Example: Our muse is </w:t>
                  </w:r>
                  <w:r w:rsidRPr="002B24CA">
                    <w:rPr>
                      <w:rFonts w:ascii="Arial" w:hAnsi="Arial" w:cs="Arial"/>
                      <w:i/>
                      <w:u w:val="single"/>
                    </w:rPr>
                    <w:t>lovely</w:t>
                  </w:r>
                  <w:r w:rsidRPr="002B24CA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b/>
                      <w:i/>
                    </w:rPr>
                    <w:t xml:space="preserve">and </w:t>
                  </w:r>
                  <w:r w:rsidRPr="002B24CA">
                    <w:rPr>
                      <w:rFonts w:ascii="Arial" w:hAnsi="Arial" w:cs="Arial"/>
                      <w:i/>
                      <w:u w:val="single"/>
                    </w:rPr>
                    <w:t>attractive</w:t>
                  </w:r>
                  <w:r w:rsidRPr="002B24CA"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CB3C56" w:rsidRPr="002B24CA" w:rsidRDefault="00CB3C56" w:rsidP="00CB3C56">
                  <w:pPr>
                    <w:pStyle w:val="ListParagraph"/>
                    <w:ind w:left="1440"/>
                    <w:rPr>
                      <w:rFonts w:ascii="Arial" w:hAnsi="Arial" w:cs="Arial"/>
                      <w:i/>
                    </w:rPr>
                  </w:pPr>
                </w:p>
                <w:p w:rsidR="003033B1" w:rsidRDefault="003033B1" w:rsidP="003033B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positive and negative qualities</w:t>
                  </w:r>
                </w:p>
                <w:p w:rsidR="003033B1" w:rsidRPr="002B24CA" w:rsidRDefault="003033B1" w:rsidP="003033B1">
                  <w:pPr>
                    <w:pStyle w:val="ListParagraph"/>
                    <w:ind w:left="1440"/>
                    <w:rPr>
                      <w:rFonts w:ascii="Arial" w:hAnsi="Arial" w:cs="Arial"/>
                      <w:i/>
                    </w:rPr>
                  </w:pPr>
                  <w:r w:rsidRPr="002B24CA">
                    <w:rPr>
                      <w:rFonts w:ascii="Arial" w:hAnsi="Arial" w:cs="Arial"/>
                      <w:i/>
                    </w:rPr>
                    <w:t xml:space="preserve">Example: Her prince charming is </w:t>
                  </w:r>
                  <w:r w:rsidRPr="002B24CA">
                    <w:rPr>
                      <w:rFonts w:ascii="Arial" w:hAnsi="Arial" w:cs="Arial"/>
                      <w:i/>
                      <w:u w:val="single"/>
                    </w:rPr>
                    <w:t>jolly</w:t>
                  </w:r>
                  <w:r w:rsidRPr="002B24CA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b/>
                      <w:i/>
                    </w:rPr>
                    <w:t xml:space="preserve">and </w:t>
                  </w:r>
                  <w:r w:rsidRPr="002B24CA">
                    <w:rPr>
                      <w:rFonts w:ascii="Arial" w:hAnsi="Arial" w:cs="Arial"/>
                      <w:i/>
                      <w:u w:val="single"/>
                    </w:rPr>
                    <w:t>lazy</w:t>
                  </w:r>
                  <w:r w:rsidRPr="002B24CA">
                    <w:rPr>
                      <w:rFonts w:ascii="Arial" w:hAnsi="Arial" w:cs="Arial"/>
                      <w:i/>
                    </w:rPr>
                    <w:t>.</w:t>
                  </w:r>
                </w:p>
                <w:p w:rsidR="00360206" w:rsidRDefault="00360206" w:rsidP="003602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360206" w:rsidRDefault="00360206" w:rsidP="003602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360206" w:rsidRDefault="00360206" w:rsidP="003602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0206" w:rsidRPr="00FE4951" w:rsidRDefault="00360206" w:rsidP="0036020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60206" w:rsidRDefault="006B4ADC" w:rsidP="003602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margin-left:447.75pt;margin-top:7.7pt;width:0;height:149pt;z-index:251663360" o:connectortype="straight" strokeweight="4pt"/>
        </w:pict>
      </w:r>
    </w:p>
    <w:p w:rsidR="003033B1" w:rsidRDefault="003033B1" w:rsidP="00360206">
      <w:pPr>
        <w:ind w:firstLine="720"/>
        <w:rPr>
          <w:rFonts w:ascii="Arial" w:hAnsi="Arial" w:cs="Arial"/>
        </w:rPr>
      </w:pPr>
    </w:p>
    <w:p w:rsidR="003033B1" w:rsidRPr="003033B1" w:rsidRDefault="003033B1" w:rsidP="003033B1">
      <w:pPr>
        <w:rPr>
          <w:rFonts w:ascii="Arial" w:hAnsi="Arial" w:cs="Arial"/>
        </w:rPr>
      </w:pPr>
    </w:p>
    <w:p w:rsidR="003033B1" w:rsidRPr="003033B1" w:rsidRDefault="003033B1" w:rsidP="003033B1">
      <w:pPr>
        <w:rPr>
          <w:rFonts w:ascii="Arial" w:hAnsi="Arial" w:cs="Arial"/>
        </w:rPr>
      </w:pPr>
    </w:p>
    <w:p w:rsidR="003033B1" w:rsidRPr="003033B1" w:rsidRDefault="003033B1" w:rsidP="003033B1">
      <w:pPr>
        <w:rPr>
          <w:rFonts w:ascii="Arial" w:hAnsi="Arial" w:cs="Arial"/>
        </w:rPr>
      </w:pPr>
    </w:p>
    <w:p w:rsidR="003033B1" w:rsidRPr="003033B1" w:rsidRDefault="003033B1" w:rsidP="003033B1">
      <w:pPr>
        <w:rPr>
          <w:rFonts w:ascii="Arial" w:hAnsi="Arial" w:cs="Arial"/>
        </w:rPr>
      </w:pPr>
    </w:p>
    <w:p w:rsidR="003033B1" w:rsidRDefault="006B4ADC" w:rsidP="003033B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18.75pt;margin-top:9.4pt;width:429pt;height:0;z-index:251662336" o:connectortype="straight" strokeweight="4pt"/>
        </w:pict>
      </w:r>
    </w:p>
    <w:p w:rsidR="00360206" w:rsidRDefault="003033B1" w:rsidP="003033B1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88</w:t>
      </w:r>
    </w:p>
    <w:p w:rsidR="002B24CA" w:rsidRDefault="006B4ADC" w:rsidP="003033B1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40" style="position:absolute;margin-left:4.5pt;margin-top:9pt;width:452.25pt;height:636.75pt;z-index:251664384">
            <v:textbox>
              <w:txbxContent>
                <w:p w:rsidR="00086602" w:rsidRDefault="00086602" w:rsidP="00086602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86602" w:rsidRPr="002B24CA" w:rsidRDefault="00086602" w:rsidP="0008660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>two verbs.</w:t>
                  </w:r>
                </w:p>
                <w:p w:rsidR="00086602" w:rsidRPr="002B24CA" w:rsidRDefault="00086602" w:rsidP="00086602">
                  <w:pPr>
                    <w:pStyle w:val="ListParagraph"/>
                    <w:ind w:left="144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Example: He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calls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and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teases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her.</w:t>
                  </w:r>
                </w:p>
                <w:p w:rsidR="00086602" w:rsidRPr="002B24CA" w:rsidRDefault="00086602" w:rsidP="00086602">
                  <w:pPr>
                    <w:pStyle w:val="ListParagraph"/>
                    <w:ind w:left="144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086602" w:rsidRPr="002B24CA" w:rsidRDefault="004E2C00" w:rsidP="002B24C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>two subordinate clauses which are both used as object of the verb</w:t>
                  </w:r>
                </w:p>
                <w:p w:rsidR="00086602" w:rsidRDefault="00086602" w:rsidP="002B24CA">
                  <w:pPr>
                    <w:pStyle w:val="ListParagraph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</w:pP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Example: </w:t>
                  </w:r>
                  <w:r w:rsidR="004E2C00"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I don’t understand </w:t>
                  </w:r>
                  <w:r w:rsidR="004E2C00"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why she acts like that</w:t>
                  </w:r>
                  <w:r w:rsidR="004E2C00"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4E2C00" w:rsidRPr="002B24C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and</w:t>
                  </w:r>
                  <w:r w:rsidR="004E2C00"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4E2C00"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why often he does it.</w:t>
                  </w:r>
                </w:p>
                <w:p w:rsidR="002B24CA" w:rsidRPr="002B24CA" w:rsidRDefault="002B24CA" w:rsidP="002B24CA">
                  <w:pPr>
                    <w:pStyle w:val="ListParagraph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</w:pPr>
                </w:p>
                <w:p w:rsidR="004E2C00" w:rsidRPr="002B24CA" w:rsidRDefault="004E2C00" w:rsidP="002B24C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2. </w:t>
                  </w:r>
                  <w:r w:rsidR="00CD2B96" w:rsidRPr="002B24CA">
                    <w:rPr>
                      <w:rFonts w:ascii="Arial" w:hAnsi="Arial" w:cs="Arial"/>
                      <w:b/>
                      <w:sz w:val="24"/>
                      <w:szCs w:val="24"/>
                    </w:rPr>
                    <w:t>But</w:t>
                  </w:r>
                  <w:r w:rsidR="00CD2B96" w:rsidRPr="002B24CA">
                    <w:rPr>
                      <w:rFonts w:ascii="Arial" w:hAnsi="Arial" w:cs="Arial"/>
                      <w:sz w:val="24"/>
                      <w:szCs w:val="24"/>
                    </w:rPr>
                    <w:t xml:space="preserve"> is used to – </w:t>
                  </w:r>
                </w:p>
                <w:p w:rsidR="00CD2B96" w:rsidRPr="002B24CA" w:rsidRDefault="00CD2B96" w:rsidP="002B24C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>add something contrary to or different from what has already been said.</w:t>
                  </w:r>
                </w:p>
                <w:p w:rsidR="00CD2B96" w:rsidRDefault="00CD2B96" w:rsidP="002B24CA">
                  <w:pPr>
                    <w:pStyle w:val="ListParagraph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Example: Our club president is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responsible as an officer </w:t>
                  </w:r>
                  <w:r w:rsidRPr="002B24C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but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irresponsible as a son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:rsidR="002B24CA" w:rsidRPr="002B24CA" w:rsidRDefault="002B24CA" w:rsidP="002B24CA">
                  <w:pPr>
                    <w:pStyle w:val="ListParagraph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CD2B96" w:rsidRPr="002B24CA" w:rsidRDefault="00CD2B96" w:rsidP="002B24C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3. </w:t>
                  </w:r>
                  <w:r w:rsidRPr="002B24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For </w:t>
                  </w: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 xml:space="preserve">is used to – </w:t>
                  </w:r>
                </w:p>
                <w:p w:rsidR="00CD2B96" w:rsidRPr="002B24CA" w:rsidRDefault="002B24CA" w:rsidP="002B24C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>introduce a reason; mean because</w:t>
                  </w:r>
                </w:p>
                <w:p w:rsidR="002B24CA" w:rsidRDefault="002B24CA" w:rsidP="002B24CA">
                  <w:pPr>
                    <w:pStyle w:val="ListParagraph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</w:pP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>Example: We shall elect a new secretary</w:t>
                  </w:r>
                  <w:r w:rsidRPr="002B24C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the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elected one has transferred to another school.</w:t>
                  </w:r>
                </w:p>
                <w:p w:rsidR="002B24CA" w:rsidRPr="002B24CA" w:rsidRDefault="002B24CA" w:rsidP="002B24CA">
                  <w:pPr>
                    <w:pStyle w:val="ListParagraph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</w:pPr>
                </w:p>
                <w:p w:rsidR="002B24CA" w:rsidRPr="002B24CA" w:rsidRDefault="002B24CA" w:rsidP="002B24C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ab/>
                    <w:t>4.</w:t>
                  </w:r>
                  <w:r w:rsidRPr="002B24C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Or</w:t>
                  </w: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 xml:space="preserve"> is used to –</w:t>
                  </w:r>
                </w:p>
                <w:p w:rsidR="002B24CA" w:rsidRPr="002B24CA" w:rsidRDefault="002B24CA" w:rsidP="002B24CA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>connect choices of equal value</w:t>
                  </w:r>
                </w:p>
                <w:p w:rsidR="002B24CA" w:rsidRDefault="002B24CA" w:rsidP="002B24CA">
                  <w:pPr>
                    <w:spacing w:after="0" w:line="240" w:lineRule="auto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Example: For our next president, we can elect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Vic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or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Terry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because they are both responsible. </w:t>
                  </w:r>
                </w:p>
                <w:p w:rsidR="002B24CA" w:rsidRPr="002B24CA" w:rsidRDefault="002B24CA" w:rsidP="002B24CA">
                  <w:pPr>
                    <w:spacing w:after="0" w:line="240" w:lineRule="auto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2B24CA" w:rsidRPr="002B24CA" w:rsidRDefault="002B24CA" w:rsidP="002B24CA">
                  <w:pPr>
                    <w:spacing w:after="0" w:line="240" w:lineRule="auto"/>
                    <w:ind w:left="14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B24CA" w:rsidRDefault="002B24CA" w:rsidP="002B24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5. </w:t>
                  </w:r>
                  <w:r w:rsidRPr="002B24CA">
                    <w:rPr>
                      <w:rFonts w:ascii="Arial" w:hAnsi="Arial" w:cs="Arial"/>
                      <w:b/>
                      <w:sz w:val="24"/>
                      <w:szCs w:val="24"/>
                    </w:rPr>
                    <w:t>Nor</w:t>
                  </w: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 xml:space="preserve"> is just the negative form of </w:t>
                  </w:r>
                  <w:r w:rsidRPr="002B24CA">
                    <w:rPr>
                      <w:rFonts w:ascii="Arial" w:hAnsi="Arial" w:cs="Arial"/>
                      <w:b/>
                      <w:sz w:val="24"/>
                      <w:szCs w:val="24"/>
                    </w:rPr>
                    <w:t>Or</w:t>
                  </w:r>
                </w:p>
                <w:p w:rsidR="002B24CA" w:rsidRDefault="002B24CA" w:rsidP="002B24CA">
                  <w:pPr>
                    <w:spacing w:after="0" w:line="240" w:lineRule="auto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Example: For our next president, we can elect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Vic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or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Terry</w:t>
                  </w: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because they are both responsible. </w:t>
                  </w:r>
                </w:p>
                <w:p w:rsidR="002B24CA" w:rsidRPr="002B24CA" w:rsidRDefault="002B24CA" w:rsidP="002B24CA">
                  <w:pPr>
                    <w:spacing w:after="0" w:line="240" w:lineRule="auto"/>
                    <w:ind w:left="1440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2B24CA" w:rsidRDefault="002B24CA" w:rsidP="002B24C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4CA" w:rsidRPr="002B24CA" w:rsidRDefault="002B24CA" w:rsidP="002B24C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 xml:space="preserve">6. </w:t>
                  </w:r>
                  <w:r w:rsidRPr="002B24CA">
                    <w:rPr>
                      <w:rFonts w:ascii="Arial" w:hAnsi="Arial" w:cs="Arial"/>
                      <w:b/>
                      <w:sz w:val="24"/>
                      <w:szCs w:val="24"/>
                    </w:rPr>
                    <w:t>So</w:t>
                  </w: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 xml:space="preserve"> is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used to - </w:t>
                  </w:r>
                </w:p>
                <w:p w:rsidR="002B24CA" w:rsidRPr="002B24CA" w:rsidRDefault="002B24CA" w:rsidP="002B24C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sz w:val="24"/>
                      <w:szCs w:val="24"/>
                    </w:rPr>
                    <w:t>express a cause-effect relationship; it introduces an effect or result</w:t>
                  </w:r>
                </w:p>
                <w:p w:rsidR="002B24CA" w:rsidRPr="002B24CA" w:rsidRDefault="002B24CA" w:rsidP="002B24CA">
                  <w:pPr>
                    <w:pStyle w:val="ListParagraph"/>
                    <w:ind w:left="1440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2B24C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Example: The club secretary transferred to another school so we shall elect a new one. </w:t>
                  </w:r>
                </w:p>
                <w:p w:rsidR="00CD2B96" w:rsidRPr="004E2C00" w:rsidRDefault="00CD2B96" w:rsidP="004E2C00">
                  <w:pPr>
                    <w:rPr>
                      <w:rFonts w:ascii="Arial" w:hAnsi="Arial" w:cs="Arial"/>
                    </w:rPr>
                  </w:pPr>
                </w:p>
                <w:p w:rsidR="00086602" w:rsidRDefault="00086602" w:rsidP="000866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086602" w:rsidRDefault="00086602" w:rsidP="000866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086602" w:rsidRDefault="00086602" w:rsidP="000866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86602" w:rsidRPr="00FE4951" w:rsidRDefault="00086602" w:rsidP="000866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Pr="002B24CA" w:rsidRDefault="002B24CA" w:rsidP="002B24CA">
      <w:pPr>
        <w:rPr>
          <w:rFonts w:ascii="Arial" w:hAnsi="Arial" w:cs="Arial"/>
        </w:rPr>
      </w:pPr>
    </w:p>
    <w:p w:rsidR="002B24CA" w:rsidRDefault="002B24CA" w:rsidP="002B24CA">
      <w:pPr>
        <w:rPr>
          <w:rFonts w:ascii="Arial" w:hAnsi="Arial" w:cs="Arial"/>
        </w:rPr>
      </w:pPr>
    </w:p>
    <w:p w:rsidR="003033B1" w:rsidRDefault="002B24CA" w:rsidP="002B24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89</w:t>
      </w:r>
    </w:p>
    <w:p w:rsidR="00C16E40" w:rsidRDefault="00C16E40" w:rsidP="00C16E40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78105</wp:posOffset>
            </wp:positionV>
            <wp:extent cx="371475" cy="990600"/>
            <wp:effectExtent l="76200" t="38100" r="85725" b="190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977112">
                      <a:off x="0" y="0"/>
                      <a:ext cx="371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t>Getting Familiar</w:t>
      </w:r>
    </w:p>
    <w:p w:rsidR="00C16E40" w:rsidRDefault="00C16E40" w:rsidP="00C16E40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with Coordinating Conjunctions</w:t>
      </w:r>
    </w:p>
    <w:p w:rsidR="00C16E40" w:rsidRDefault="00C16E40" w:rsidP="00C16E40">
      <w:pPr>
        <w:spacing w:after="0" w:line="360" w:lineRule="auto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 Black" w:hAnsi="Arial Black" w:cs="Arial"/>
          <w:sz w:val="24"/>
          <w:szCs w:val="24"/>
        </w:rPr>
        <w:t>Activity 2</w:t>
      </w:r>
    </w:p>
    <w:p w:rsidR="00C16E40" w:rsidRDefault="00C16E40" w:rsidP="00C16E4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Without referring to the connectives previously mentioned, write the two of listed connectives under their respective headings.</w:t>
      </w:r>
    </w:p>
    <w:p w:rsidR="002B24CA" w:rsidRDefault="00C16E40" w:rsidP="00C16E40">
      <w:pPr>
        <w:jc w:val="center"/>
        <w:rPr>
          <w:rFonts w:ascii="Arial" w:hAnsi="Arial" w:cs="Arial"/>
          <w:b/>
          <w:sz w:val="24"/>
          <w:szCs w:val="24"/>
        </w:rPr>
      </w:pPr>
      <w:r w:rsidRPr="00C16E40">
        <w:rPr>
          <w:rFonts w:ascii="Arial" w:hAnsi="Arial" w:cs="Arial"/>
          <w:b/>
          <w:sz w:val="24"/>
          <w:szCs w:val="24"/>
        </w:rPr>
        <w:t>Group-A List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C16E40" w:rsidTr="008C23DE">
        <w:trPr>
          <w:trHeight w:val="180"/>
        </w:trPr>
        <w:tc>
          <w:tcPr>
            <w:tcW w:w="267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</w:tc>
        <w:tc>
          <w:tcPr>
            <w:tcW w:w="294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contrast</w:t>
            </w:r>
          </w:p>
        </w:tc>
        <w:tc>
          <w:tcPr>
            <w:tcW w:w="288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notwithstanding</w:t>
            </w:r>
          </w:p>
        </w:tc>
      </w:tr>
      <w:tr w:rsidR="00C16E40" w:rsidTr="008C23DE">
        <w:trPr>
          <w:trHeight w:val="180"/>
        </w:trPr>
        <w:tc>
          <w:tcPr>
            <w:tcW w:w="267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</w:t>
            </w:r>
          </w:p>
        </w:tc>
        <w:tc>
          <w:tcPr>
            <w:tcW w:w="294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like manner</w:t>
            </w:r>
          </w:p>
        </w:tc>
        <w:tc>
          <w:tcPr>
            <w:tcW w:w="288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contrary</w:t>
            </w:r>
          </w:p>
        </w:tc>
      </w:tr>
      <w:tr w:rsidR="00C16E40" w:rsidTr="008C23DE">
        <w:trPr>
          <w:trHeight w:val="287"/>
        </w:trPr>
        <w:tc>
          <w:tcPr>
            <w:tcW w:w="267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besides</w:t>
            </w:r>
          </w:p>
        </w:tc>
        <w:tc>
          <w:tcPr>
            <w:tcW w:w="294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same way</w:t>
            </w:r>
          </w:p>
        </w:tc>
        <w:tc>
          <w:tcPr>
            <w:tcW w:w="288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other hand</w:t>
            </w:r>
          </w:p>
        </w:tc>
      </w:tr>
      <w:tr w:rsidR="00C16E40" w:rsidTr="00C16E40">
        <w:trPr>
          <w:trHeight w:val="150"/>
        </w:trPr>
        <w:tc>
          <w:tcPr>
            <w:tcW w:w="267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</w:t>
            </w:r>
          </w:p>
        </w:tc>
        <w:tc>
          <w:tcPr>
            <w:tcW w:w="294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likewise</w:t>
            </w:r>
          </w:p>
        </w:tc>
        <w:tc>
          <w:tcPr>
            <w:tcW w:w="288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similarly</w:t>
            </w:r>
          </w:p>
        </w:tc>
      </w:tr>
      <w:tr w:rsidR="00C16E40" w:rsidTr="00C16E40">
        <w:trPr>
          <w:trHeight w:val="90"/>
        </w:trPr>
        <w:tc>
          <w:tcPr>
            <w:tcW w:w="267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furthermore</w:t>
            </w:r>
          </w:p>
        </w:tc>
        <w:tc>
          <w:tcPr>
            <w:tcW w:w="294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moreover</w:t>
            </w:r>
          </w:p>
        </w:tc>
        <w:tc>
          <w:tcPr>
            <w:tcW w:w="288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</w:t>
            </w:r>
          </w:p>
        </w:tc>
      </w:tr>
      <w:tr w:rsidR="00C16E40" w:rsidTr="004A1A39">
        <w:trPr>
          <w:trHeight w:val="75"/>
        </w:trPr>
        <w:tc>
          <w:tcPr>
            <w:tcW w:w="267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however</w:t>
            </w:r>
          </w:p>
        </w:tc>
        <w:tc>
          <w:tcPr>
            <w:tcW w:w="294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nevertheless </w:t>
            </w:r>
          </w:p>
        </w:tc>
        <w:tc>
          <w:tcPr>
            <w:tcW w:w="2880" w:type="dxa"/>
          </w:tcPr>
          <w:p w:rsidR="00C16E40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while</w:t>
            </w:r>
          </w:p>
        </w:tc>
      </w:tr>
      <w:tr w:rsidR="004A1A39" w:rsidTr="008C23DE">
        <w:trPr>
          <w:trHeight w:val="12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only…but also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</w:t>
            </w:r>
          </w:p>
        </w:tc>
      </w:tr>
    </w:tbl>
    <w:p w:rsidR="00C16E40" w:rsidRDefault="00C16E40" w:rsidP="00C16E40">
      <w:pPr>
        <w:jc w:val="center"/>
        <w:rPr>
          <w:rFonts w:ascii="Arial" w:hAnsi="Arial" w:cs="Arial"/>
          <w:b/>
        </w:rPr>
      </w:pPr>
    </w:p>
    <w:p w:rsidR="004A1A39" w:rsidRDefault="004A1A39" w:rsidP="004A1A3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A1A39">
        <w:rPr>
          <w:rFonts w:ascii="Arial" w:hAnsi="Arial" w:cs="Arial"/>
          <w:b/>
          <w:i/>
        </w:rPr>
        <w:t>To show addition</w:t>
      </w:r>
    </w:p>
    <w:p w:rsidR="004A1A39" w:rsidRDefault="004A1A39" w:rsidP="004A1A3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4A1A39" w:rsidTr="008C23DE">
        <w:trPr>
          <w:trHeight w:val="180"/>
        </w:trPr>
        <w:tc>
          <w:tcPr>
            <w:tcW w:w="267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1A39" w:rsidTr="008C23DE">
        <w:trPr>
          <w:trHeight w:val="180"/>
        </w:trPr>
        <w:tc>
          <w:tcPr>
            <w:tcW w:w="267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1A39" w:rsidTr="008C23DE">
        <w:trPr>
          <w:trHeight w:val="287"/>
        </w:trPr>
        <w:tc>
          <w:tcPr>
            <w:tcW w:w="267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1A39" w:rsidTr="008C23DE">
        <w:trPr>
          <w:trHeight w:val="150"/>
        </w:trPr>
        <w:tc>
          <w:tcPr>
            <w:tcW w:w="267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4A1A39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1A39" w:rsidRDefault="004A1A39" w:rsidP="004A1A3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A1A39" w:rsidRDefault="004A1A39" w:rsidP="004A1A3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 show contrast and difference</w:t>
      </w:r>
    </w:p>
    <w:p w:rsidR="004A1A39" w:rsidRDefault="004A1A39" w:rsidP="004A1A3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4A1A39" w:rsidTr="008C23DE">
        <w:trPr>
          <w:trHeight w:val="18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1A39" w:rsidTr="008C23DE">
        <w:trPr>
          <w:trHeight w:val="18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1A39" w:rsidTr="008C23DE">
        <w:trPr>
          <w:trHeight w:val="287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1A39" w:rsidTr="008C23DE">
        <w:trPr>
          <w:trHeight w:val="15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1A39" w:rsidRDefault="004A1A39" w:rsidP="004A1A3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A1A39" w:rsidRPr="004A1A39" w:rsidRDefault="004A1A39" w:rsidP="004A1A39">
      <w:pPr>
        <w:spacing w:after="0" w:line="240" w:lineRule="auto"/>
        <w:jc w:val="center"/>
        <w:rPr>
          <w:rFonts w:ascii="Arial" w:hAnsi="Arial" w:cs="Arial"/>
          <w:b/>
        </w:rPr>
      </w:pPr>
      <w:r w:rsidRPr="004A1A39">
        <w:rPr>
          <w:rFonts w:ascii="Arial" w:hAnsi="Arial" w:cs="Arial"/>
          <w:b/>
        </w:rPr>
        <w:t>Group-B List</w:t>
      </w:r>
    </w:p>
    <w:p w:rsidR="004A1A39" w:rsidRDefault="004A1A39" w:rsidP="004A1A3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4A1A39" w:rsidTr="008C23DE">
        <w:trPr>
          <w:trHeight w:val="18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accordingly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</w:t>
            </w:r>
          </w:p>
        </w:tc>
      </w:tr>
      <w:tr w:rsidR="004A1A39" w:rsidTr="008C23DE">
        <w:trPr>
          <w:trHeight w:val="18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consequence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this reason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A1A39" w:rsidTr="008C23DE">
        <w:trPr>
          <w:trHeight w:val="287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result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hence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otherwise</w:t>
            </w:r>
          </w:p>
        </w:tc>
      </w:tr>
      <w:tr w:rsidR="004A1A39" w:rsidTr="008C23DE">
        <w:trPr>
          <w:trHeight w:val="15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consequently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first place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</w:tr>
      <w:tr w:rsidR="004A1A39" w:rsidTr="008C23DE">
        <w:trPr>
          <w:trHeight w:val="90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either. . . or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meanwhile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thereafter</w:t>
            </w:r>
          </w:p>
        </w:tc>
      </w:tr>
      <w:tr w:rsidR="004A1A39" w:rsidTr="008C23DE">
        <w:trPr>
          <w:trHeight w:val="75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else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neither. . . nor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therefore</w:t>
            </w:r>
          </w:p>
        </w:tc>
      </w:tr>
      <w:tr w:rsidR="004A1A39" w:rsidTr="004A1A39">
        <w:trPr>
          <w:trHeight w:val="195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eventually</w:t>
            </w:r>
          </w:p>
        </w:tc>
        <w:tc>
          <w:tcPr>
            <w:tcW w:w="294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</w:t>
            </w:r>
          </w:p>
        </w:tc>
        <w:tc>
          <w:tcPr>
            <w:tcW w:w="288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thus</w:t>
            </w:r>
          </w:p>
        </w:tc>
      </w:tr>
      <w:tr w:rsidR="004A1A39" w:rsidTr="004A1A39">
        <w:trPr>
          <w:trHeight w:val="255"/>
        </w:trPr>
        <w:tc>
          <w:tcPr>
            <w:tcW w:w="2670" w:type="dxa"/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finally</w:t>
            </w:r>
          </w:p>
        </w:tc>
        <w:tc>
          <w:tcPr>
            <w:tcW w:w="5820" w:type="dxa"/>
            <w:gridSpan w:val="2"/>
            <w:tcBorders>
              <w:bottom w:val="nil"/>
              <w:right w:val="nil"/>
            </w:tcBorders>
          </w:tcPr>
          <w:p w:rsidR="004A1A39" w:rsidRDefault="004A1A39" w:rsidP="008C23DE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1A39" w:rsidRDefault="004A1A39" w:rsidP="004A1A39">
      <w:pPr>
        <w:jc w:val="center"/>
        <w:rPr>
          <w:rFonts w:ascii="Arial" w:hAnsi="Arial" w:cs="Arial"/>
          <w:b/>
        </w:rPr>
      </w:pPr>
    </w:p>
    <w:p w:rsidR="004A1A39" w:rsidRDefault="004A1A39" w:rsidP="004A1A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90</w:t>
      </w:r>
    </w:p>
    <w:p w:rsidR="001C0642" w:rsidRDefault="001C0642" w:rsidP="001C064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1C0642" w:rsidRDefault="001C0642" w:rsidP="001C064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A1A39">
        <w:rPr>
          <w:rFonts w:ascii="Arial" w:hAnsi="Arial" w:cs="Arial"/>
          <w:b/>
          <w:i/>
        </w:rPr>
        <w:t xml:space="preserve">To show </w:t>
      </w:r>
      <w:r>
        <w:rPr>
          <w:rFonts w:ascii="Arial" w:hAnsi="Arial" w:cs="Arial"/>
          <w:b/>
          <w:i/>
        </w:rPr>
        <w:t>choice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1C0642" w:rsidTr="008C23DE">
        <w:trPr>
          <w:trHeight w:val="180"/>
        </w:trPr>
        <w:tc>
          <w:tcPr>
            <w:tcW w:w="267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642" w:rsidTr="008C23DE">
        <w:trPr>
          <w:trHeight w:val="180"/>
        </w:trPr>
        <w:tc>
          <w:tcPr>
            <w:tcW w:w="267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0642" w:rsidRDefault="001C0642" w:rsidP="001C0642">
      <w:pPr>
        <w:spacing w:after="0" w:line="240" w:lineRule="auto"/>
        <w:jc w:val="center"/>
        <w:rPr>
          <w:rFonts w:ascii="Arial" w:hAnsi="Arial" w:cs="Arial"/>
        </w:rPr>
      </w:pPr>
    </w:p>
    <w:p w:rsidR="001C0642" w:rsidRDefault="001C0642" w:rsidP="001C0642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To show cause or reason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8490"/>
      </w:tblGrid>
      <w:tr w:rsidR="001C0642" w:rsidTr="00A73FF7">
        <w:trPr>
          <w:trHeight w:val="180"/>
        </w:trPr>
        <w:tc>
          <w:tcPr>
            <w:tcW w:w="849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0642" w:rsidRDefault="001C0642" w:rsidP="001C0642">
      <w:pPr>
        <w:spacing w:after="0" w:line="240" w:lineRule="auto"/>
        <w:jc w:val="center"/>
        <w:rPr>
          <w:rFonts w:ascii="Arial" w:hAnsi="Arial" w:cs="Arial"/>
        </w:rPr>
      </w:pPr>
    </w:p>
    <w:p w:rsidR="001C0642" w:rsidRDefault="001C0642" w:rsidP="001C064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A1A39">
        <w:rPr>
          <w:rFonts w:ascii="Arial" w:hAnsi="Arial" w:cs="Arial"/>
          <w:b/>
          <w:i/>
        </w:rPr>
        <w:t xml:space="preserve">To show </w:t>
      </w:r>
      <w:r>
        <w:rPr>
          <w:rFonts w:ascii="Arial" w:hAnsi="Arial" w:cs="Arial"/>
          <w:b/>
          <w:i/>
        </w:rPr>
        <w:t>consequence or result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1C0642" w:rsidTr="008C23DE">
        <w:trPr>
          <w:trHeight w:val="180"/>
        </w:trPr>
        <w:tc>
          <w:tcPr>
            <w:tcW w:w="267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642" w:rsidTr="001C0642">
        <w:trPr>
          <w:trHeight w:val="60"/>
        </w:trPr>
        <w:tc>
          <w:tcPr>
            <w:tcW w:w="267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0642" w:rsidTr="008C23DE">
        <w:trPr>
          <w:trHeight w:val="135"/>
        </w:trPr>
        <w:tc>
          <w:tcPr>
            <w:tcW w:w="267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0642" w:rsidRDefault="001C0642" w:rsidP="001C0642">
      <w:pPr>
        <w:spacing w:after="0" w:line="240" w:lineRule="auto"/>
        <w:jc w:val="center"/>
        <w:rPr>
          <w:rFonts w:ascii="Arial" w:hAnsi="Arial" w:cs="Arial"/>
        </w:rPr>
      </w:pPr>
    </w:p>
    <w:p w:rsidR="001C0642" w:rsidRDefault="001C0642" w:rsidP="001C064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A1A39">
        <w:rPr>
          <w:rFonts w:ascii="Arial" w:hAnsi="Arial" w:cs="Arial"/>
          <w:b/>
          <w:i/>
        </w:rPr>
        <w:t xml:space="preserve">To show </w:t>
      </w:r>
      <w:r>
        <w:rPr>
          <w:rFonts w:ascii="Arial" w:hAnsi="Arial" w:cs="Arial"/>
          <w:b/>
          <w:i/>
        </w:rPr>
        <w:t>time relationship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1C0642" w:rsidTr="008C23DE">
        <w:trPr>
          <w:trHeight w:val="180"/>
        </w:trPr>
        <w:tc>
          <w:tcPr>
            <w:tcW w:w="267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0642" w:rsidRDefault="001C0642" w:rsidP="001C0642">
      <w:pPr>
        <w:spacing w:after="0" w:line="240" w:lineRule="auto"/>
        <w:jc w:val="center"/>
        <w:rPr>
          <w:rFonts w:ascii="Arial" w:hAnsi="Arial" w:cs="Arial"/>
        </w:rPr>
      </w:pPr>
    </w:p>
    <w:p w:rsidR="001C0642" w:rsidRDefault="001C0642" w:rsidP="001C064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A1A39">
        <w:rPr>
          <w:rFonts w:ascii="Arial" w:hAnsi="Arial" w:cs="Arial"/>
          <w:b/>
          <w:i/>
        </w:rPr>
        <w:t xml:space="preserve">To show </w:t>
      </w:r>
      <w:r>
        <w:rPr>
          <w:rFonts w:ascii="Arial" w:hAnsi="Arial" w:cs="Arial"/>
          <w:b/>
          <w:i/>
        </w:rPr>
        <w:t>sequence</w:t>
      </w:r>
    </w:p>
    <w:tbl>
      <w:tblPr>
        <w:tblW w:w="0" w:type="auto"/>
        <w:tblInd w:w="483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/>
      </w:tblPr>
      <w:tblGrid>
        <w:gridCol w:w="2670"/>
        <w:gridCol w:w="2940"/>
        <w:gridCol w:w="2880"/>
      </w:tblGrid>
      <w:tr w:rsidR="001C0642" w:rsidTr="008C23DE">
        <w:trPr>
          <w:trHeight w:val="180"/>
        </w:trPr>
        <w:tc>
          <w:tcPr>
            <w:tcW w:w="267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C0642" w:rsidRDefault="001C0642" w:rsidP="001C0642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0642" w:rsidRDefault="001C0642" w:rsidP="001C0642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78105</wp:posOffset>
            </wp:positionV>
            <wp:extent cx="371475" cy="990600"/>
            <wp:effectExtent l="76200" t="38100" r="85725" b="1905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977112">
                      <a:off x="0" y="0"/>
                      <a:ext cx="371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642" w:rsidRDefault="001C0642" w:rsidP="001C0642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0642" w:rsidRDefault="001C0642" w:rsidP="001C0642">
      <w:pPr>
        <w:spacing w:after="0" w:line="360" w:lineRule="auto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 Black" w:hAnsi="Arial Black" w:cs="Arial"/>
          <w:sz w:val="24"/>
          <w:szCs w:val="24"/>
        </w:rPr>
        <w:t>Activity 3</w:t>
      </w:r>
    </w:p>
    <w:p w:rsidR="001C0642" w:rsidRDefault="001C0642" w:rsidP="001C064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In the space provided before the number, write the relationship indicated by the encircled connective. Choose from the following:</w:t>
      </w:r>
    </w:p>
    <w:p w:rsidR="00BB059A" w:rsidRDefault="006B4ADC" w:rsidP="001C06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9" style="position:absolute;left:0;text-align:left;margin-left:7.5pt;margin-top:5.15pt;width:429.75pt;height:51.75pt;z-index:251677696">
            <v:textbox>
              <w:txbxContent>
                <w:p w:rsidR="00BB059A" w:rsidRDefault="00BB059A" w:rsidP="00BB059A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  <w:p w:rsidR="001C0642" w:rsidRDefault="001C0642" w:rsidP="00BB059A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addition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 w:rsidR="00BB059A">
                    <w:rPr>
                      <w:rFonts w:ascii="Arial" w:hAnsi="Arial" w:cs="Arial"/>
                      <w:i/>
                    </w:rPr>
                    <w:tab/>
                    <w:t>choice</w:t>
                  </w:r>
                  <w:r w:rsidR="00BB059A">
                    <w:rPr>
                      <w:rFonts w:ascii="Arial" w:hAnsi="Arial" w:cs="Arial"/>
                      <w:i/>
                    </w:rPr>
                    <w:tab/>
                  </w:r>
                  <w:r w:rsidR="00BB059A">
                    <w:rPr>
                      <w:rFonts w:ascii="Arial" w:hAnsi="Arial" w:cs="Arial"/>
                      <w:i/>
                    </w:rPr>
                    <w:tab/>
                  </w:r>
                  <w:r w:rsidR="00BB059A">
                    <w:rPr>
                      <w:rFonts w:ascii="Arial" w:hAnsi="Arial" w:cs="Arial"/>
                      <w:i/>
                    </w:rPr>
                    <w:tab/>
                    <w:t>result</w:t>
                  </w:r>
                  <w:r w:rsidR="00BB059A">
                    <w:rPr>
                      <w:rFonts w:ascii="Arial" w:hAnsi="Arial" w:cs="Arial"/>
                      <w:i/>
                    </w:rPr>
                    <w:tab/>
                  </w:r>
                  <w:r w:rsidR="00BB059A">
                    <w:rPr>
                      <w:rFonts w:ascii="Arial" w:hAnsi="Arial" w:cs="Arial"/>
                      <w:i/>
                    </w:rPr>
                    <w:tab/>
                  </w:r>
                  <w:r w:rsidR="00BB059A">
                    <w:rPr>
                      <w:rFonts w:ascii="Arial" w:hAnsi="Arial" w:cs="Arial"/>
                      <w:i/>
                    </w:rPr>
                    <w:tab/>
                    <w:t>time (relationship)</w:t>
                  </w:r>
                </w:p>
                <w:p w:rsidR="00BB059A" w:rsidRPr="001C0642" w:rsidRDefault="00BB059A" w:rsidP="00BB059A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cause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contrast</w:t>
                  </w:r>
                  <w:r>
                    <w:rPr>
                      <w:rFonts w:ascii="Arial" w:hAnsi="Arial" w:cs="Arial"/>
                      <w:i/>
                    </w:rPr>
                    <w:tab/>
                  </w:r>
                  <w:r>
                    <w:rPr>
                      <w:rFonts w:ascii="Arial" w:hAnsi="Arial" w:cs="Arial"/>
                      <w:i/>
                    </w:rPr>
                    <w:tab/>
                    <w:t>sequence</w:t>
                  </w:r>
                </w:p>
              </w:txbxContent>
            </v:textbox>
          </v:rect>
        </w:pict>
      </w:r>
      <w:r w:rsidR="001C0642">
        <w:rPr>
          <w:rFonts w:ascii="Arial" w:hAnsi="Arial" w:cs="Arial"/>
        </w:rPr>
        <w:t xml:space="preserve"> </w:t>
      </w:r>
    </w:p>
    <w:p w:rsidR="00BB059A" w:rsidRPr="00BB059A" w:rsidRDefault="00BB059A" w:rsidP="00BB059A">
      <w:pPr>
        <w:rPr>
          <w:rFonts w:ascii="Arial" w:hAnsi="Arial" w:cs="Arial"/>
        </w:rPr>
      </w:pPr>
    </w:p>
    <w:p w:rsidR="00BB059A" w:rsidRDefault="00BB059A" w:rsidP="00BB059A">
      <w:pPr>
        <w:rPr>
          <w:rFonts w:ascii="Arial" w:hAnsi="Arial" w:cs="Arial"/>
        </w:rPr>
      </w:pPr>
    </w:p>
    <w:p w:rsidR="001C0642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1" style="position:absolute;margin-left:173.25pt;margin-top:14.75pt;width:24pt;height:19.5pt;z-index:-251636736"/>
        </w:pict>
      </w:r>
      <w:r>
        <w:rPr>
          <w:rFonts w:ascii="Arial" w:hAnsi="Arial" w:cs="Arial"/>
          <w:noProof/>
        </w:rPr>
        <w:pict>
          <v:oval id="_x0000_s1050" style="position:absolute;margin-left:317.25pt;margin-top:1.25pt;width:22.5pt;height:13.5pt;z-index:-251637760"/>
        </w:pict>
      </w:r>
      <w:r w:rsidR="00BB059A">
        <w:rPr>
          <w:rFonts w:ascii="Arial" w:hAnsi="Arial" w:cs="Arial"/>
        </w:rPr>
        <w:t>______________ 1. You cannot remove that stain by using water  or  alcohol.</w:t>
      </w:r>
    </w:p>
    <w:p w:rsidR="00BB059A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3" style="position:absolute;margin-left:193.5pt;margin-top:15.3pt;width:21.75pt;height:19.5pt;z-index:-251635712"/>
        </w:pict>
      </w:r>
      <w:r w:rsidR="00BB059A">
        <w:rPr>
          <w:rFonts w:ascii="Arial" w:hAnsi="Arial" w:cs="Arial"/>
        </w:rPr>
        <w:t>______________ 2. Bob can go up  but   he can’t come down.</w:t>
      </w:r>
    </w:p>
    <w:p w:rsidR="00BB059A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4" style="position:absolute;margin-left:193.5pt;margin-top:15.8pt;width:36pt;height:20.25pt;z-index:-251634688"/>
        </w:pict>
      </w:r>
      <w:r w:rsidR="00BB059A">
        <w:rPr>
          <w:rFonts w:ascii="Arial" w:hAnsi="Arial" w:cs="Arial"/>
        </w:rPr>
        <w:t>______________ 3. We need to review  for  we have a test.</w:t>
      </w:r>
    </w:p>
    <w:p w:rsidR="00BB059A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5" style="position:absolute;margin-left:186pt;margin-top:17.1pt;width:18.75pt;height:17.25pt;z-index:-251633664"/>
        </w:pict>
      </w:r>
      <w:r w:rsidR="00BB059A">
        <w:rPr>
          <w:rFonts w:ascii="Arial" w:hAnsi="Arial" w:cs="Arial"/>
        </w:rPr>
        <w:t>______________ 4. Remove the sand.  Finally,  wash it with soap and water.</w:t>
      </w:r>
    </w:p>
    <w:p w:rsidR="00BB059A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6" style="position:absolute;margin-left:215.25pt;margin-top:15.35pt;width:29.25pt;height:19.5pt;z-index:-251632640"/>
        </w:pict>
      </w:r>
      <w:r w:rsidR="00BB059A">
        <w:rPr>
          <w:rFonts w:ascii="Arial" w:hAnsi="Arial" w:cs="Arial"/>
        </w:rPr>
        <w:t>______________ 5. You cut the stem  so  the leave withered.</w:t>
      </w:r>
    </w:p>
    <w:p w:rsidR="00BB059A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7" style="position:absolute;margin-left:150.75pt;margin-top:15.9pt;width:64.5pt;height:18pt;z-index:-251631616"/>
        </w:pict>
      </w:r>
      <w:r w:rsidR="00BB059A">
        <w:rPr>
          <w:rFonts w:ascii="Arial" w:hAnsi="Arial" w:cs="Arial"/>
        </w:rPr>
        <w:t>______________ 6. Add some garlic, onion,  also  pepper.</w:t>
      </w:r>
    </w:p>
    <w:p w:rsidR="00BB059A" w:rsidRDefault="00BB059A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 7. Stay here.  Meanwhile,  I’ll do the laundry.</w:t>
      </w:r>
    </w:p>
    <w:p w:rsidR="00BB059A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8" style="position:absolute;margin-left:150.75pt;margin-top:0;width:28.5pt;height:15.75pt;z-index:-251630592"/>
        </w:pict>
      </w:r>
      <w:r w:rsidR="00BB059A">
        <w:rPr>
          <w:rFonts w:ascii="Arial" w:hAnsi="Arial" w:cs="Arial"/>
        </w:rPr>
        <w:t>______________ 8. Don’t prick  nor  pinch the balloons.</w:t>
      </w:r>
    </w:p>
    <w:p w:rsidR="00BB059A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59" style="position:absolute;margin-left:150.75pt;margin-top:1pt;width:35.25pt;height:15pt;z-index:-251629568"/>
        </w:pict>
      </w:r>
      <w:r w:rsidR="00BB059A">
        <w:rPr>
          <w:rFonts w:ascii="Arial" w:hAnsi="Arial" w:cs="Arial"/>
        </w:rPr>
        <w:t>______________ 9. She hang  while   he strummed the guitar.</w:t>
      </w:r>
    </w:p>
    <w:p w:rsidR="002C19D2" w:rsidRDefault="006B4ADC" w:rsidP="00BB05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60" style="position:absolute;margin-left:134.25pt;margin-top:2.25pt;width:26.25pt;height:12.75pt;z-index:-251628544"/>
        </w:pict>
      </w:r>
      <w:r w:rsidR="00BB059A">
        <w:rPr>
          <w:rFonts w:ascii="Arial" w:hAnsi="Arial" w:cs="Arial"/>
        </w:rPr>
        <w:t>______________ 10. Dogs  and  cats ate lovable pets.</w:t>
      </w:r>
    </w:p>
    <w:p w:rsidR="002C19D2" w:rsidRDefault="002C19D2" w:rsidP="002C19D2">
      <w:pPr>
        <w:rPr>
          <w:rFonts w:ascii="Arial" w:hAnsi="Arial" w:cs="Arial"/>
        </w:rPr>
      </w:pPr>
    </w:p>
    <w:p w:rsidR="00BB059A" w:rsidRPr="002C19D2" w:rsidRDefault="002C19D2" w:rsidP="002C19D2">
      <w:pPr>
        <w:tabs>
          <w:tab w:val="left" w:pos="40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91</w:t>
      </w:r>
    </w:p>
    <w:sectPr w:rsidR="00BB059A" w:rsidRPr="002C19D2" w:rsidSect="000769B2">
      <w:footerReference w:type="default" r:id="rId9"/>
      <w:pgSz w:w="12240" w:h="15840"/>
      <w:pgMar w:top="720" w:right="720" w:bottom="1008" w:left="216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2F" w:rsidRDefault="00610B2F" w:rsidP="00CF1805">
      <w:pPr>
        <w:spacing w:after="0" w:line="240" w:lineRule="auto"/>
      </w:pPr>
      <w:r>
        <w:separator/>
      </w:r>
    </w:p>
  </w:endnote>
  <w:endnote w:type="continuationSeparator" w:id="1">
    <w:p w:rsidR="00610B2F" w:rsidRDefault="00610B2F" w:rsidP="00CF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B2" w:rsidRDefault="000769B2">
    <w:pPr>
      <w:pStyle w:val="Footer"/>
      <w:jc w:val="center"/>
    </w:pPr>
  </w:p>
  <w:p w:rsidR="00CF1805" w:rsidRDefault="00CF1805" w:rsidP="00CF180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2F" w:rsidRDefault="00610B2F" w:rsidP="00CF1805">
      <w:pPr>
        <w:spacing w:after="0" w:line="240" w:lineRule="auto"/>
      </w:pPr>
      <w:r>
        <w:separator/>
      </w:r>
    </w:p>
  </w:footnote>
  <w:footnote w:type="continuationSeparator" w:id="1">
    <w:p w:rsidR="00610B2F" w:rsidRDefault="00610B2F" w:rsidP="00CF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B25"/>
    <w:multiLevelType w:val="hybridMultilevel"/>
    <w:tmpl w:val="E502F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12552"/>
    <w:multiLevelType w:val="hybridMultilevel"/>
    <w:tmpl w:val="D1A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5A7"/>
    <w:multiLevelType w:val="hybridMultilevel"/>
    <w:tmpl w:val="F212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66C2C"/>
    <w:multiLevelType w:val="hybridMultilevel"/>
    <w:tmpl w:val="6ADE2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5F7474"/>
    <w:multiLevelType w:val="hybridMultilevel"/>
    <w:tmpl w:val="A19A0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9C2F47"/>
    <w:multiLevelType w:val="hybridMultilevel"/>
    <w:tmpl w:val="C5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F4AA9"/>
    <w:multiLevelType w:val="hybridMultilevel"/>
    <w:tmpl w:val="EA5C5F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2AB"/>
    <w:rsid w:val="000252DA"/>
    <w:rsid w:val="000769B2"/>
    <w:rsid w:val="00086602"/>
    <w:rsid w:val="00147A87"/>
    <w:rsid w:val="0017122F"/>
    <w:rsid w:val="001C0642"/>
    <w:rsid w:val="001C3ADD"/>
    <w:rsid w:val="00295E28"/>
    <w:rsid w:val="002B24CA"/>
    <w:rsid w:val="002C19D2"/>
    <w:rsid w:val="002E0CCB"/>
    <w:rsid w:val="002E632A"/>
    <w:rsid w:val="002F4C48"/>
    <w:rsid w:val="003033B1"/>
    <w:rsid w:val="0031184B"/>
    <w:rsid w:val="003145CD"/>
    <w:rsid w:val="0032781A"/>
    <w:rsid w:val="00360206"/>
    <w:rsid w:val="004912FA"/>
    <w:rsid w:val="0049308E"/>
    <w:rsid w:val="004A1A39"/>
    <w:rsid w:val="004E2C00"/>
    <w:rsid w:val="005374BA"/>
    <w:rsid w:val="00610B2F"/>
    <w:rsid w:val="0065244D"/>
    <w:rsid w:val="00690284"/>
    <w:rsid w:val="006A0376"/>
    <w:rsid w:val="006B4ADC"/>
    <w:rsid w:val="007D6A1E"/>
    <w:rsid w:val="007E6445"/>
    <w:rsid w:val="007F4288"/>
    <w:rsid w:val="00832F14"/>
    <w:rsid w:val="008354D6"/>
    <w:rsid w:val="00886539"/>
    <w:rsid w:val="008B4989"/>
    <w:rsid w:val="008D52AB"/>
    <w:rsid w:val="009D2C3F"/>
    <w:rsid w:val="00AB122E"/>
    <w:rsid w:val="00AD22E9"/>
    <w:rsid w:val="00BB059A"/>
    <w:rsid w:val="00BD66E1"/>
    <w:rsid w:val="00BE3A5B"/>
    <w:rsid w:val="00BE487C"/>
    <w:rsid w:val="00C16E40"/>
    <w:rsid w:val="00CB3C56"/>
    <w:rsid w:val="00CD2B96"/>
    <w:rsid w:val="00CF1805"/>
    <w:rsid w:val="00DC7754"/>
    <w:rsid w:val="00EB785E"/>
    <w:rsid w:val="00F86B6B"/>
    <w:rsid w:val="00FB1AA6"/>
    <w:rsid w:val="00FE4951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9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805"/>
  </w:style>
  <w:style w:type="paragraph" w:styleId="Footer">
    <w:name w:val="footer"/>
    <w:basedOn w:val="Normal"/>
    <w:link w:val="FooterChar"/>
    <w:uiPriority w:val="99"/>
    <w:unhideWhenUsed/>
    <w:rsid w:val="00CF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299B-A5CB-49BD-A932-0DA82DAF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cp:lastPrinted>2012-09-25T05:05:00Z</cp:lastPrinted>
  <dcterms:created xsi:type="dcterms:W3CDTF">2012-10-02T16:19:00Z</dcterms:created>
  <dcterms:modified xsi:type="dcterms:W3CDTF">2012-10-02T16:19:00Z</dcterms:modified>
</cp:coreProperties>
</file>