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96" w:rsidRDefault="00387D96" w:rsidP="00387D9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Moro-Moro</w:t>
      </w:r>
    </w:p>
    <w:p w:rsidR="00B03F7D" w:rsidRPr="00B03F7D" w:rsidRDefault="00B03F7D" w:rsidP="00B03F7D">
      <w:pPr>
        <w:pStyle w:val="NormalWeb"/>
        <w:rPr>
          <w:rFonts w:asciiTheme="majorHAnsi" w:hAnsiTheme="majorHAnsi"/>
        </w:rPr>
      </w:pP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  <w:b/>
          <w:bCs/>
        </w:rPr>
        <w:t>moro-moro</w:t>
      </w:r>
      <w:proofErr w:type="spellEnd"/>
      <w:r w:rsidRPr="00B03F7D">
        <w:rPr>
          <w:rFonts w:asciiTheme="majorHAnsi" w:hAnsiTheme="majorHAnsi"/>
        </w:rPr>
        <w:t xml:space="preserve"> o </w:t>
      </w:r>
      <w:proofErr w:type="spellStart"/>
      <w:r w:rsidRPr="00B03F7D">
        <w:rPr>
          <w:rFonts w:asciiTheme="majorHAnsi" w:hAnsiTheme="majorHAnsi"/>
        </w:rPr>
        <w:t>comedia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isang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adaptasyon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mula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proofErr w:type="gramStart"/>
      <w:r w:rsidRPr="00B03F7D">
        <w:rPr>
          <w:rFonts w:asciiTheme="majorHAnsi" w:hAnsiTheme="majorHAnsi"/>
        </w:rPr>
        <w:t>sa</w:t>
      </w:r>
      <w:proofErr w:type="spellEnd"/>
      <w:proofErr w:type="gram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dula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Europa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  <w:i/>
          <w:iCs/>
        </w:rPr>
        <w:t>comedia</w:t>
      </w:r>
      <w:proofErr w:type="spellEnd"/>
      <w:r w:rsidRPr="00B03F7D">
        <w:rPr>
          <w:rFonts w:asciiTheme="majorHAnsi" w:hAnsiTheme="majorHAnsi"/>
          <w:i/>
          <w:iCs/>
        </w:rPr>
        <w:t xml:space="preserve"> de </w:t>
      </w:r>
      <w:proofErr w:type="spellStart"/>
      <w:r w:rsidRPr="00B03F7D">
        <w:rPr>
          <w:rFonts w:asciiTheme="majorHAnsi" w:hAnsiTheme="majorHAnsi"/>
          <w:i/>
          <w:iCs/>
        </w:rPr>
        <w:t>capa</w:t>
      </w:r>
      <w:proofErr w:type="spellEnd"/>
      <w:r w:rsidRPr="00B03F7D">
        <w:rPr>
          <w:rFonts w:asciiTheme="majorHAnsi" w:hAnsiTheme="majorHAnsi"/>
          <w:i/>
          <w:iCs/>
        </w:rPr>
        <w:t xml:space="preserve"> y </w:t>
      </w:r>
      <w:proofErr w:type="spellStart"/>
      <w:r w:rsidRPr="00B03F7D">
        <w:rPr>
          <w:rFonts w:asciiTheme="majorHAnsi" w:hAnsiTheme="majorHAnsi"/>
          <w:i/>
          <w:iCs/>
        </w:rPr>
        <w:t>espada</w:t>
      </w:r>
      <w:proofErr w:type="spellEnd"/>
      <w:r w:rsidRPr="00B03F7D">
        <w:rPr>
          <w:rFonts w:asciiTheme="majorHAnsi" w:hAnsiTheme="majorHAnsi"/>
        </w:rPr>
        <w:t xml:space="preserve">. </w:t>
      </w:r>
    </w:p>
    <w:p w:rsidR="00B03F7D" w:rsidRPr="00B03F7D" w:rsidRDefault="00B03F7D" w:rsidP="00B03F7D">
      <w:pPr>
        <w:pStyle w:val="NormalWeb"/>
        <w:rPr>
          <w:rFonts w:asciiTheme="majorHAnsi" w:hAnsiTheme="majorHAnsi"/>
        </w:rPr>
      </w:pP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  <w:i/>
          <w:iCs/>
        </w:rPr>
        <w:t>moro-moro</w:t>
      </w:r>
      <w:proofErr w:type="spellEnd"/>
      <w:r w:rsidRPr="00B03F7D">
        <w:rPr>
          <w:rFonts w:asciiTheme="majorHAnsi" w:hAnsiTheme="majorHAnsi"/>
        </w:rPr>
        <w:t xml:space="preserve">, ay </w:t>
      </w:r>
      <w:proofErr w:type="spellStart"/>
      <w:r w:rsidRPr="00B03F7D">
        <w:rPr>
          <w:rFonts w:asciiTheme="majorHAnsi" w:hAnsiTheme="majorHAnsi"/>
        </w:rPr>
        <w:t>natatangi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sapagkat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walang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ibang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bansa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proofErr w:type="gramStart"/>
      <w:r w:rsidRPr="00B03F7D">
        <w:rPr>
          <w:rFonts w:asciiTheme="majorHAnsi" w:hAnsiTheme="majorHAnsi"/>
        </w:rPr>
        <w:t>na</w:t>
      </w:r>
      <w:proofErr w:type="spellEnd"/>
      <w:proofErr w:type="gram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nakaisip</w:t>
      </w:r>
      <w:proofErr w:type="spellEnd"/>
      <w:r w:rsidRPr="00B03F7D">
        <w:rPr>
          <w:rFonts w:asciiTheme="majorHAnsi" w:hAnsiTheme="majorHAnsi"/>
        </w:rPr>
        <w:t xml:space="preserve"> at </w:t>
      </w:r>
      <w:proofErr w:type="spellStart"/>
      <w:r w:rsidRPr="00B03F7D">
        <w:rPr>
          <w:rFonts w:asciiTheme="majorHAnsi" w:hAnsiTheme="majorHAnsi"/>
        </w:rPr>
        <w:t>nakapagsagawa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nasabing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palabas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katulad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hyperlink r:id="rId4" w:tooltip="Pilipinas" w:history="1">
        <w:proofErr w:type="spellStart"/>
        <w:r w:rsidRPr="00B03F7D">
          <w:rPr>
            <w:rStyle w:val="Hyperlink"/>
            <w:rFonts w:asciiTheme="majorHAnsi" w:hAnsiTheme="majorHAnsi"/>
            <w:color w:val="auto"/>
            <w:u w:val="none"/>
          </w:rPr>
          <w:t>Pilipinas</w:t>
        </w:r>
        <w:proofErr w:type="spellEnd"/>
      </w:hyperlink>
      <w:r w:rsidRPr="00B03F7D">
        <w:rPr>
          <w:rFonts w:asciiTheme="majorHAnsi" w:hAnsiTheme="majorHAnsi"/>
        </w:rPr>
        <w:t xml:space="preserve">.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hyperlink r:id="rId5" w:tooltip="Pilipinas" w:history="1">
        <w:proofErr w:type="spellStart"/>
        <w:r w:rsidRPr="00B03F7D">
          <w:rPr>
            <w:rStyle w:val="Hyperlink"/>
            <w:rFonts w:asciiTheme="majorHAnsi" w:hAnsiTheme="majorHAnsi"/>
            <w:color w:val="auto"/>
            <w:u w:val="none"/>
          </w:rPr>
          <w:t>Pilipinas</w:t>
        </w:r>
        <w:proofErr w:type="spellEnd"/>
      </w:hyperlink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lamang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nawili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proofErr w:type="gramStart"/>
      <w:r w:rsidRPr="00B03F7D">
        <w:rPr>
          <w:rFonts w:asciiTheme="majorHAnsi" w:hAnsiTheme="majorHAnsi"/>
        </w:rPr>
        <w:t>sa</w:t>
      </w:r>
      <w:proofErr w:type="spellEnd"/>
      <w:proofErr w:type="gram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paggawa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  <w:i/>
          <w:iCs/>
        </w:rPr>
        <w:t>moro-moro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obrang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ito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tuluyan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itinuring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kasama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buhay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mga</w:t>
      </w:r>
      <w:proofErr w:type="spellEnd"/>
      <w:r w:rsidRPr="00B03F7D">
        <w:rPr>
          <w:rFonts w:asciiTheme="majorHAnsi" w:hAnsiTheme="majorHAnsi"/>
        </w:rPr>
        <w:t xml:space="preserve"> Pilipino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halos </w:t>
      </w:r>
      <w:proofErr w:type="spellStart"/>
      <w:r w:rsidRPr="00B03F7D">
        <w:rPr>
          <w:rFonts w:asciiTheme="majorHAnsi" w:hAnsiTheme="majorHAnsi"/>
        </w:rPr>
        <w:t>dalawang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siglo</w:t>
      </w:r>
      <w:proofErr w:type="spellEnd"/>
      <w:r w:rsidRPr="00B03F7D">
        <w:rPr>
          <w:rFonts w:asciiTheme="majorHAnsi" w:hAnsiTheme="majorHAnsi"/>
        </w:rPr>
        <w:t xml:space="preserve">. </w:t>
      </w:r>
    </w:p>
    <w:p w:rsidR="00B03F7D" w:rsidRPr="00B03F7D" w:rsidRDefault="00B03F7D" w:rsidP="00B03F7D">
      <w:pPr>
        <w:pStyle w:val="NormalWeb"/>
        <w:rPr>
          <w:rFonts w:asciiTheme="majorHAnsi" w:hAnsiTheme="majorHAnsi"/>
        </w:rPr>
      </w:pP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  <w:i/>
          <w:iCs/>
        </w:rPr>
        <w:t>moro-moro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pinaniniwalaang</w:t>
      </w:r>
      <w:proofErr w:type="spellEnd"/>
      <w:r w:rsidRPr="00B03F7D">
        <w:rPr>
          <w:rFonts w:asciiTheme="majorHAnsi" w:hAnsiTheme="majorHAnsi"/>
        </w:rPr>
        <w:t xml:space="preserve"> nag-</w:t>
      </w:r>
      <w:proofErr w:type="spellStart"/>
      <w:r w:rsidRPr="00B03F7D">
        <w:rPr>
          <w:rFonts w:asciiTheme="majorHAnsi" w:hAnsiTheme="majorHAnsi"/>
        </w:rPr>
        <w:t>ugat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mula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proofErr w:type="gramStart"/>
      <w:r w:rsidRPr="00B03F7D">
        <w:rPr>
          <w:rFonts w:asciiTheme="majorHAnsi" w:hAnsiTheme="majorHAnsi"/>
        </w:rPr>
        <w:t>sa</w:t>
      </w:r>
      <w:proofErr w:type="spellEnd"/>
      <w:proofErr w:type="gram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sagupaan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pagitan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mga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Kristiyano</w:t>
      </w:r>
      <w:proofErr w:type="spellEnd"/>
      <w:r w:rsidRPr="00B03F7D">
        <w:rPr>
          <w:rFonts w:asciiTheme="majorHAnsi" w:hAnsiTheme="majorHAnsi"/>
        </w:rPr>
        <w:t xml:space="preserve"> at </w:t>
      </w:r>
      <w:proofErr w:type="spellStart"/>
      <w:r w:rsidRPr="00B03F7D">
        <w:rPr>
          <w:rFonts w:asciiTheme="majorHAnsi" w:hAnsiTheme="majorHAnsi"/>
        </w:rPr>
        <w:t>Pilipinong</w:t>
      </w:r>
      <w:proofErr w:type="spellEnd"/>
      <w:r w:rsidRPr="00B03F7D">
        <w:rPr>
          <w:rFonts w:asciiTheme="majorHAnsi" w:hAnsiTheme="majorHAnsi"/>
        </w:rPr>
        <w:t xml:space="preserve"> Muslim.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makasaysayang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laban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ito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nagsimula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noong</w:t>
      </w:r>
      <w:proofErr w:type="spellEnd"/>
      <w:r w:rsidRPr="00B03F7D">
        <w:rPr>
          <w:rFonts w:asciiTheme="majorHAnsi" w:hAnsiTheme="majorHAnsi"/>
        </w:rPr>
        <w:t xml:space="preserve"> ika-16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siglo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mga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Kristiyanong</w:t>
      </w:r>
      <w:proofErr w:type="spellEnd"/>
      <w:r w:rsidRPr="00B03F7D">
        <w:rPr>
          <w:rFonts w:asciiTheme="majorHAnsi" w:hAnsiTheme="majorHAnsi"/>
        </w:rPr>
        <w:t xml:space="preserve"> Malay, </w:t>
      </w:r>
      <w:proofErr w:type="spellStart"/>
      <w:r w:rsidRPr="00B03F7D">
        <w:rPr>
          <w:rFonts w:asciiTheme="majorHAnsi" w:hAnsiTheme="majorHAnsi"/>
        </w:rPr>
        <w:t>mga</w:t>
      </w:r>
      <w:proofErr w:type="spellEnd"/>
      <w:r w:rsidRPr="00B03F7D">
        <w:rPr>
          <w:rFonts w:asciiTheme="majorHAnsi" w:hAnsiTheme="majorHAnsi"/>
        </w:rPr>
        <w:t xml:space="preserve"> Pilipino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Luzon at </w:t>
      </w:r>
      <w:proofErr w:type="spellStart"/>
      <w:r w:rsidRPr="00B03F7D">
        <w:rPr>
          <w:rFonts w:asciiTheme="majorHAnsi" w:hAnsiTheme="majorHAnsi"/>
        </w:rPr>
        <w:t>Visayas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sumama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pakikidigma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mga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Espanyol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laban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mga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Pilipinong</w:t>
      </w:r>
      <w:proofErr w:type="spellEnd"/>
      <w:r w:rsidRPr="00B03F7D">
        <w:rPr>
          <w:rFonts w:asciiTheme="majorHAnsi" w:hAnsiTheme="majorHAnsi"/>
        </w:rPr>
        <w:t xml:space="preserve"> Muslim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Timog</w:t>
      </w:r>
      <w:proofErr w:type="spellEnd"/>
      <w:r w:rsidRPr="00B03F7D">
        <w:rPr>
          <w:rFonts w:asciiTheme="majorHAnsi" w:hAnsiTheme="majorHAnsi"/>
        </w:rPr>
        <w:t xml:space="preserve">. </w:t>
      </w:r>
    </w:p>
    <w:p w:rsidR="00B03F7D" w:rsidRPr="00B03F7D" w:rsidRDefault="00B03F7D" w:rsidP="00B03F7D">
      <w:pPr>
        <w:pStyle w:val="NormalWeb"/>
        <w:rPr>
          <w:rFonts w:asciiTheme="majorHAnsi" w:hAnsiTheme="majorHAnsi"/>
        </w:rPr>
      </w:pP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karaniwang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banghay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  <w:i/>
          <w:iCs/>
        </w:rPr>
        <w:t>moro-moro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batay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proofErr w:type="gramStart"/>
      <w:r w:rsidRPr="00B03F7D">
        <w:rPr>
          <w:rFonts w:asciiTheme="majorHAnsi" w:hAnsiTheme="majorHAnsi"/>
        </w:rPr>
        <w:t>sa</w:t>
      </w:r>
      <w:proofErr w:type="spellEnd"/>
      <w:proofErr w:type="gram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pagmamahalan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pagitan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isang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Pilipinong</w:t>
      </w:r>
      <w:proofErr w:type="spellEnd"/>
      <w:r w:rsidRPr="00B03F7D">
        <w:rPr>
          <w:rFonts w:asciiTheme="majorHAnsi" w:hAnsiTheme="majorHAnsi"/>
        </w:rPr>
        <w:t xml:space="preserve"> Muslim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prinsipe</w:t>
      </w:r>
      <w:proofErr w:type="spellEnd"/>
      <w:r w:rsidRPr="00B03F7D">
        <w:rPr>
          <w:rFonts w:asciiTheme="majorHAnsi" w:hAnsiTheme="majorHAnsi"/>
        </w:rPr>
        <w:t xml:space="preserve"> at </w:t>
      </w:r>
      <w:proofErr w:type="spellStart"/>
      <w:r w:rsidRPr="00B03F7D">
        <w:rPr>
          <w:rFonts w:asciiTheme="majorHAnsi" w:hAnsiTheme="majorHAnsi"/>
        </w:rPr>
        <w:t>isang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Kristiyanong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prinsesa</w:t>
      </w:r>
      <w:proofErr w:type="spellEnd"/>
      <w:r w:rsidRPr="00B03F7D">
        <w:rPr>
          <w:rFonts w:asciiTheme="majorHAnsi" w:hAnsiTheme="majorHAnsi"/>
        </w:rPr>
        <w:t xml:space="preserve">.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pagkakaiba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proofErr w:type="gramStart"/>
      <w:r w:rsidRPr="00B03F7D">
        <w:rPr>
          <w:rFonts w:asciiTheme="majorHAnsi" w:hAnsiTheme="majorHAnsi"/>
        </w:rPr>
        <w:t>sa</w:t>
      </w:r>
      <w:proofErr w:type="spellEnd"/>
      <w:proofErr w:type="gram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relihiyon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kasama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mga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balakid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kailangang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malampasan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mga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karakter</w:t>
      </w:r>
      <w:proofErr w:type="spellEnd"/>
      <w:r w:rsidRPr="00B03F7D">
        <w:rPr>
          <w:rFonts w:asciiTheme="majorHAnsi" w:hAnsiTheme="majorHAnsi"/>
        </w:rPr>
        <w:t xml:space="preserve">.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hidwaan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patuloy</w:t>
      </w:r>
      <w:proofErr w:type="spellEnd"/>
      <w:r w:rsidRPr="00B03F7D">
        <w:rPr>
          <w:rFonts w:asciiTheme="majorHAnsi" w:hAnsiTheme="majorHAnsi"/>
        </w:rPr>
        <w:t xml:space="preserve"> pang </w:t>
      </w:r>
      <w:proofErr w:type="spellStart"/>
      <w:r w:rsidRPr="00B03F7D">
        <w:rPr>
          <w:rFonts w:asciiTheme="majorHAnsi" w:hAnsiTheme="majorHAnsi"/>
        </w:rPr>
        <w:t>lalala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dahil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proofErr w:type="gramStart"/>
      <w:r w:rsidRPr="00B03F7D">
        <w:rPr>
          <w:rFonts w:asciiTheme="majorHAnsi" w:hAnsiTheme="majorHAnsi"/>
        </w:rPr>
        <w:t>sa</w:t>
      </w:r>
      <w:proofErr w:type="spellEnd"/>
      <w:proofErr w:type="gram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patuloy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magsusumikap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mga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kamag-anak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parehong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panig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upang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hindi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matuloy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kasal</w:t>
      </w:r>
      <w:proofErr w:type="spellEnd"/>
      <w:r w:rsidRPr="00B03F7D">
        <w:rPr>
          <w:rFonts w:asciiTheme="majorHAnsi" w:hAnsiTheme="majorHAnsi"/>
        </w:rPr>
        <w:t xml:space="preserve">. </w:t>
      </w:r>
    </w:p>
    <w:p w:rsidR="00387D96" w:rsidRPr="00B03F7D" w:rsidRDefault="00B03F7D" w:rsidP="00B03F7D">
      <w:pPr>
        <w:pStyle w:val="NormalWeb"/>
        <w:rPr>
          <w:rFonts w:asciiTheme="majorHAnsi" w:hAnsiTheme="majorHAnsi"/>
        </w:rPr>
      </w:pPr>
      <w:r w:rsidRPr="00B03F7D">
        <w:rPr>
          <w:rFonts w:asciiTheme="majorHAnsi" w:hAnsiTheme="majorHAnsi"/>
        </w:rPr>
        <w:t xml:space="preserve">At </w:t>
      </w:r>
      <w:proofErr w:type="spellStart"/>
      <w:proofErr w:type="gramStart"/>
      <w:r w:rsidRPr="00B03F7D">
        <w:rPr>
          <w:rFonts w:asciiTheme="majorHAnsi" w:hAnsiTheme="majorHAnsi"/>
        </w:rPr>
        <w:t>sa</w:t>
      </w:r>
      <w:proofErr w:type="spellEnd"/>
      <w:proofErr w:type="gram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huli</w:t>
      </w:r>
      <w:proofErr w:type="spellEnd"/>
      <w:r w:rsidRPr="00B03F7D">
        <w:rPr>
          <w:rFonts w:asciiTheme="majorHAnsi" w:hAnsiTheme="majorHAnsi"/>
        </w:rPr>
        <w:t xml:space="preserve">, </w:t>
      </w:r>
      <w:proofErr w:type="spellStart"/>
      <w:r w:rsidRPr="00B03F7D">
        <w:rPr>
          <w:rFonts w:asciiTheme="majorHAnsi" w:hAnsiTheme="majorHAnsi"/>
        </w:rPr>
        <w:t>isang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paligsahan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magaganap</w:t>
      </w:r>
      <w:proofErr w:type="spellEnd"/>
      <w:r w:rsidRPr="00B03F7D">
        <w:rPr>
          <w:rFonts w:asciiTheme="majorHAnsi" w:hAnsiTheme="majorHAnsi"/>
        </w:rPr>
        <w:t xml:space="preserve">, kung </w:t>
      </w:r>
      <w:proofErr w:type="spellStart"/>
      <w:r w:rsidRPr="00B03F7D">
        <w:rPr>
          <w:rFonts w:asciiTheme="majorHAnsi" w:hAnsiTheme="majorHAnsi"/>
        </w:rPr>
        <w:t>saan</w:t>
      </w:r>
      <w:proofErr w:type="spellEnd"/>
      <w:r w:rsidRPr="00B03F7D">
        <w:rPr>
          <w:rFonts w:asciiTheme="majorHAnsi" w:hAnsiTheme="majorHAnsi"/>
        </w:rPr>
        <w:t xml:space="preserve">,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Muslim at </w:t>
      </w:r>
      <w:proofErr w:type="spellStart"/>
      <w:r w:rsidRPr="00B03F7D">
        <w:rPr>
          <w:rFonts w:asciiTheme="majorHAnsi" w:hAnsiTheme="majorHAnsi"/>
        </w:rPr>
        <w:t>Kristiyano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maglalaban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para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kamay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prinsesa</w:t>
      </w:r>
      <w:proofErr w:type="spellEnd"/>
      <w:r w:rsidRPr="00B03F7D">
        <w:rPr>
          <w:rFonts w:asciiTheme="majorHAnsi" w:hAnsiTheme="majorHAnsi"/>
        </w:rPr>
        <w:t xml:space="preserve">. </w:t>
      </w:r>
      <w:proofErr w:type="spellStart"/>
      <w:r w:rsidRPr="00B03F7D">
        <w:rPr>
          <w:rFonts w:asciiTheme="majorHAnsi" w:hAnsiTheme="majorHAnsi"/>
        </w:rPr>
        <w:t>Kapag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Muslim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nanalo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proofErr w:type="gramStart"/>
      <w:r w:rsidRPr="00B03F7D">
        <w:rPr>
          <w:rFonts w:asciiTheme="majorHAnsi" w:hAnsiTheme="majorHAnsi"/>
        </w:rPr>
        <w:t>sa</w:t>
      </w:r>
      <w:proofErr w:type="spellEnd"/>
      <w:proofErr w:type="gram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paligsahan</w:t>
      </w:r>
      <w:proofErr w:type="spellEnd"/>
      <w:r w:rsidRPr="00B03F7D">
        <w:rPr>
          <w:rFonts w:asciiTheme="majorHAnsi" w:hAnsiTheme="majorHAnsi"/>
        </w:rPr>
        <w:t xml:space="preserve">, </w:t>
      </w:r>
      <w:proofErr w:type="spellStart"/>
      <w:r w:rsidRPr="00B03F7D">
        <w:rPr>
          <w:rFonts w:asciiTheme="majorHAnsi" w:hAnsiTheme="majorHAnsi"/>
        </w:rPr>
        <w:t>siya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papayagan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makuha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ang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kamay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Kristiyanong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prinsesa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kondisyon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na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siya</w:t>
      </w:r>
      <w:proofErr w:type="spellEnd"/>
      <w:r w:rsidRPr="00B03F7D">
        <w:rPr>
          <w:rFonts w:asciiTheme="majorHAnsi" w:hAnsiTheme="majorHAnsi"/>
        </w:rPr>
        <w:t xml:space="preserve"> ay </w:t>
      </w:r>
      <w:proofErr w:type="spellStart"/>
      <w:r w:rsidRPr="00B03F7D">
        <w:rPr>
          <w:rFonts w:asciiTheme="majorHAnsi" w:hAnsiTheme="majorHAnsi"/>
        </w:rPr>
        <w:t>magpapabinyag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sa</w:t>
      </w:r>
      <w:proofErr w:type="spellEnd"/>
      <w:r w:rsidRPr="00B03F7D">
        <w:rPr>
          <w:rFonts w:asciiTheme="majorHAnsi" w:hAnsiTheme="majorHAnsi"/>
        </w:rPr>
        <w:t xml:space="preserve"> </w:t>
      </w:r>
      <w:proofErr w:type="spellStart"/>
      <w:r w:rsidRPr="00B03F7D">
        <w:rPr>
          <w:rFonts w:asciiTheme="majorHAnsi" w:hAnsiTheme="majorHAnsi"/>
        </w:rPr>
        <w:t>Kristiyanismo</w:t>
      </w:r>
      <w:proofErr w:type="spellEnd"/>
      <w:r w:rsidRPr="00B03F7D">
        <w:rPr>
          <w:rFonts w:asciiTheme="majorHAnsi" w:hAnsiTheme="majorHAnsi"/>
        </w:rPr>
        <w:t xml:space="preserve">. </w:t>
      </w:r>
    </w:p>
    <w:p w:rsidR="000C4153" w:rsidRDefault="000C4153" w:rsidP="00387D96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Senakulo</w:t>
      </w:r>
      <w:proofErr w:type="spellEnd"/>
    </w:p>
    <w:p w:rsidR="000C4153" w:rsidRPr="000C4153" w:rsidRDefault="000C4153" w:rsidP="000C415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Senakulo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ay </w:t>
      </w:r>
      <w:proofErr w:type="spellStart"/>
      <w:r w:rsidRPr="000C4153">
        <w:rPr>
          <w:rFonts w:asciiTheme="majorHAnsi" w:hAnsiTheme="majorHAnsi"/>
          <w:sz w:val="24"/>
          <w:szCs w:val="24"/>
        </w:rPr>
        <w:t>tradisyonal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C4153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pagsasadula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pangyayari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hinggil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dinanas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ni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Hesukristo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bago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0C4153">
        <w:rPr>
          <w:rFonts w:asciiTheme="majorHAnsi" w:hAnsiTheme="majorHAnsi"/>
          <w:sz w:val="24"/>
          <w:szCs w:val="24"/>
        </w:rPr>
        <w:t>pagkaraang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ipako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siya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krus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C4153">
        <w:rPr>
          <w:rFonts w:asciiTheme="majorHAnsi" w:hAnsiTheme="majorHAnsi"/>
          <w:sz w:val="24"/>
          <w:szCs w:val="24"/>
        </w:rPr>
        <w:t>Hango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nasabing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tradisyon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Bibliya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0C4153">
        <w:rPr>
          <w:rFonts w:asciiTheme="majorHAnsi" w:hAnsiTheme="majorHAnsi"/>
          <w:sz w:val="24"/>
          <w:szCs w:val="24"/>
        </w:rPr>
        <w:t>iba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pang </w:t>
      </w:r>
      <w:proofErr w:type="spellStart"/>
      <w:r w:rsidRPr="000C4153">
        <w:rPr>
          <w:rFonts w:asciiTheme="majorHAnsi" w:hAnsiTheme="majorHAnsi"/>
          <w:sz w:val="24"/>
          <w:szCs w:val="24"/>
        </w:rPr>
        <w:t>tekstong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apokripa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C4153">
        <w:rPr>
          <w:rFonts w:asciiTheme="majorHAnsi" w:hAnsiTheme="majorHAnsi"/>
          <w:sz w:val="24"/>
          <w:szCs w:val="24"/>
        </w:rPr>
        <w:t>Kadalasang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ginaganap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ito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lansangan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0C4153">
        <w:rPr>
          <w:rFonts w:asciiTheme="majorHAnsi" w:hAnsiTheme="majorHAnsi"/>
          <w:sz w:val="24"/>
          <w:szCs w:val="24"/>
        </w:rPr>
        <w:t>kaya'y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bakuran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simbahan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magkakaibigan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C4153">
        <w:rPr>
          <w:rFonts w:asciiTheme="majorHAnsi" w:hAnsiTheme="majorHAnsi"/>
          <w:sz w:val="24"/>
          <w:szCs w:val="24"/>
        </w:rPr>
        <w:t>magkakamag-anak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, at </w:t>
      </w:r>
      <w:proofErr w:type="spellStart"/>
      <w:r w:rsidRPr="000C4153">
        <w:rPr>
          <w:rFonts w:asciiTheme="majorHAnsi" w:hAnsiTheme="majorHAnsi"/>
          <w:sz w:val="24"/>
          <w:szCs w:val="24"/>
        </w:rPr>
        <w:t>magkakababayan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ay </w:t>
      </w:r>
      <w:proofErr w:type="spellStart"/>
      <w:r w:rsidRPr="000C4153">
        <w:rPr>
          <w:rFonts w:asciiTheme="majorHAnsi" w:hAnsiTheme="majorHAnsi"/>
          <w:sz w:val="24"/>
          <w:szCs w:val="24"/>
        </w:rPr>
        <w:t>magkikita-kita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upang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panoorin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0C4153">
        <w:rPr>
          <w:rFonts w:asciiTheme="majorHAnsi" w:hAnsiTheme="majorHAnsi"/>
          <w:sz w:val="24"/>
          <w:szCs w:val="24"/>
        </w:rPr>
        <w:t>palakasin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loob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tauhan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dula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kasuotan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gumaganap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ay </w:t>
      </w:r>
      <w:proofErr w:type="spellStart"/>
      <w:r w:rsidRPr="000C4153">
        <w:rPr>
          <w:rFonts w:asciiTheme="majorHAnsi" w:hAnsiTheme="majorHAnsi"/>
          <w:sz w:val="24"/>
          <w:szCs w:val="24"/>
        </w:rPr>
        <w:t>ginagad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suot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kawal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Romano at </w:t>
      </w:r>
      <w:proofErr w:type="spellStart"/>
      <w:r w:rsidRPr="000C4153">
        <w:rPr>
          <w:rFonts w:asciiTheme="majorHAnsi" w:hAnsiTheme="majorHAnsi"/>
          <w:sz w:val="24"/>
          <w:szCs w:val="24"/>
        </w:rPr>
        <w:t>iba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pang </w:t>
      </w:r>
      <w:proofErr w:type="spellStart"/>
      <w:r w:rsidRPr="000C4153">
        <w:rPr>
          <w:rFonts w:asciiTheme="majorHAnsi" w:hAnsiTheme="majorHAnsi"/>
          <w:sz w:val="24"/>
          <w:szCs w:val="24"/>
        </w:rPr>
        <w:t>personalidad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0C4153">
        <w:rPr>
          <w:rFonts w:asciiTheme="majorHAnsi" w:hAnsiTheme="majorHAnsi"/>
          <w:sz w:val="24"/>
          <w:szCs w:val="24"/>
        </w:rPr>
        <w:t>kasaysayan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at may </w:t>
      </w:r>
      <w:proofErr w:type="spellStart"/>
      <w:r w:rsidRPr="000C4153">
        <w:rPr>
          <w:rFonts w:asciiTheme="majorHAnsi" w:hAnsiTheme="majorHAnsi"/>
          <w:sz w:val="24"/>
          <w:szCs w:val="24"/>
        </w:rPr>
        <w:t>matitingkad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kulay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manonood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naman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ay may </w:t>
      </w:r>
      <w:proofErr w:type="spellStart"/>
      <w:r w:rsidRPr="000C4153">
        <w:rPr>
          <w:rFonts w:asciiTheme="majorHAnsi" w:hAnsiTheme="majorHAnsi"/>
          <w:sz w:val="24"/>
          <w:szCs w:val="24"/>
        </w:rPr>
        <w:t>baong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sariling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upuan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0C4153">
        <w:rPr>
          <w:rFonts w:asciiTheme="majorHAnsi" w:hAnsiTheme="majorHAnsi"/>
          <w:sz w:val="24"/>
          <w:szCs w:val="24"/>
        </w:rPr>
        <w:t>pagkain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upang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C4153">
        <w:rPr>
          <w:rFonts w:asciiTheme="majorHAnsi" w:hAnsiTheme="majorHAnsi"/>
          <w:sz w:val="24"/>
          <w:szCs w:val="24"/>
        </w:rPr>
        <w:t>hindi</w:t>
      </w:r>
      <w:proofErr w:type="spellEnd"/>
      <w:proofErr w:type="gram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sila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mainip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panonood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C4153">
        <w:rPr>
          <w:rFonts w:asciiTheme="majorHAnsi" w:hAnsiTheme="majorHAnsi"/>
          <w:sz w:val="24"/>
          <w:szCs w:val="24"/>
        </w:rPr>
        <w:t>Karaniwan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ding </w:t>
      </w:r>
      <w:proofErr w:type="spellStart"/>
      <w:r w:rsidRPr="000C4153">
        <w:rPr>
          <w:rFonts w:asciiTheme="majorHAnsi" w:hAnsiTheme="majorHAnsi"/>
          <w:sz w:val="24"/>
          <w:szCs w:val="24"/>
        </w:rPr>
        <w:t>makikita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iba't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ibang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tindahan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C4153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nakapaligid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pinagdarausan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senakulo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. Hindi man </w:t>
      </w:r>
      <w:proofErr w:type="spellStart"/>
      <w:r w:rsidRPr="000C4153">
        <w:rPr>
          <w:rFonts w:asciiTheme="majorHAnsi" w:hAnsiTheme="majorHAnsi"/>
          <w:sz w:val="24"/>
          <w:szCs w:val="24"/>
        </w:rPr>
        <w:t>atentibo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panonood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ilang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tao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ay </w:t>
      </w:r>
      <w:proofErr w:type="spellStart"/>
      <w:r w:rsidRPr="000C4153">
        <w:rPr>
          <w:rFonts w:asciiTheme="majorHAnsi" w:hAnsiTheme="majorHAnsi"/>
          <w:sz w:val="24"/>
          <w:szCs w:val="24"/>
        </w:rPr>
        <w:t>madali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pa ring </w:t>
      </w:r>
      <w:proofErr w:type="spellStart"/>
      <w:r w:rsidRPr="000C4153">
        <w:rPr>
          <w:rFonts w:asciiTheme="majorHAnsi" w:hAnsiTheme="majorHAnsi"/>
          <w:sz w:val="24"/>
          <w:szCs w:val="24"/>
        </w:rPr>
        <w:t>masundan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takbo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pagsasadula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sapagkat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pamilyar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bawat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eksena</w:t>
      </w:r>
      <w:proofErr w:type="spellEnd"/>
      <w:r w:rsidRPr="000C4153">
        <w:rPr>
          <w:rFonts w:asciiTheme="majorHAnsi" w:hAnsiTheme="majorHAnsi"/>
          <w:sz w:val="24"/>
          <w:szCs w:val="24"/>
        </w:rPr>
        <w:t>.</w:t>
      </w:r>
    </w:p>
    <w:p w:rsidR="000C4153" w:rsidRDefault="000C4153" w:rsidP="00387D96">
      <w:pPr>
        <w:rPr>
          <w:rFonts w:asciiTheme="majorHAnsi" w:hAnsiTheme="majorHAnsi"/>
          <w:b/>
          <w:sz w:val="28"/>
          <w:szCs w:val="28"/>
        </w:rPr>
      </w:pPr>
    </w:p>
    <w:p w:rsidR="000C4153" w:rsidRDefault="000C4153" w:rsidP="00387D96">
      <w:pPr>
        <w:rPr>
          <w:rFonts w:asciiTheme="majorHAnsi" w:hAnsiTheme="majorHAnsi"/>
          <w:b/>
          <w:sz w:val="28"/>
          <w:szCs w:val="28"/>
        </w:rPr>
      </w:pPr>
    </w:p>
    <w:p w:rsidR="000C4153" w:rsidRDefault="000C4153" w:rsidP="00387D96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lastRenderedPageBreak/>
        <w:t>Sarswela</w:t>
      </w:r>
      <w:proofErr w:type="spellEnd"/>
    </w:p>
    <w:p w:rsidR="000C4153" w:rsidRPr="000C4153" w:rsidRDefault="000C4153" w:rsidP="00387D96">
      <w:pPr>
        <w:rPr>
          <w:rFonts w:asciiTheme="majorHAnsi" w:hAnsiTheme="majorHAnsi"/>
          <w:sz w:val="24"/>
          <w:szCs w:val="24"/>
        </w:rPr>
      </w:pP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sarswela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0C4153">
        <w:rPr>
          <w:rFonts w:asciiTheme="majorHAnsi" w:hAnsiTheme="majorHAnsi"/>
          <w:sz w:val="24"/>
          <w:szCs w:val="24"/>
        </w:rPr>
        <w:t>Espanyol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: zarzuela </w:t>
      </w:r>
      <w:proofErr w:type="spellStart"/>
      <w:r w:rsidRPr="000C4153">
        <w:rPr>
          <w:rFonts w:asciiTheme="majorHAnsi" w:hAnsiTheme="majorHAnsi"/>
          <w:sz w:val="24"/>
          <w:szCs w:val="24"/>
        </w:rPr>
        <w:t>bigkas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[</w:t>
      </w:r>
      <w:proofErr w:type="spellStart"/>
      <w:r w:rsidRPr="000C4153">
        <w:rPr>
          <w:rFonts w:asciiTheme="majorHAnsi" w:hAnsiTheme="majorHAnsi"/>
          <w:sz w:val="24"/>
          <w:szCs w:val="24"/>
        </w:rPr>
        <w:t>θar</w:t>
      </w:r>
      <w:r w:rsidRPr="000C4153">
        <w:rPr>
          <w:rFonts w:ascii="Cambria" w:hAnsi="Cambria" w:cs="Cambria"/>
          <w:sz w:val="24"/>
          <w:szCs w:val="24"/>
        </w:rPr>
        <w:t>ˈ</w:t>
      </w:r>
      <w:r w:rsidRPr="000C4153">
        <w:rPr>
          <w:rFonts w:asciiTheme="majorHAnsi" w:hAnsiTheme="majorHAnsi" w:cs="Calibri"/>
          <w:sz w:val="24"/>
          <w:szCs w:val="24"/>
        </w:rPr>
        <w:t>θwela</w:t>
      </w:r>
      <w:proofErr w:type="spellEnd"/>
      <w:r w:rsidRPr="000C4153">
        <w:rPr>
          <w:rFonts w:asciiTheme="majorHAnsi" w:hAnsiTheme="majorHAnsi" w:cs="Calibri"/>
          <w:sz w:val="24"/>
          <w:szCs w:val="24"/>
        </w:rPr>
        <w:t>], [</w:t>
      </w:r>
      <w:proofErr w:type="spellStart"/>
      <w:r w:rsidRPr="000C4153">
        <w:rPr>
          <w:rFonts w:asciiTheme="majorHAnsi" w:hAnsiTheme="majorHAnsi" w:cs="Calibri"/>
          <w:sz w:val="24"/>
          <w:szCs w:val="24"/>
        </w:rPr>
        <w:t>sar</w:t>
      </w:r>
      <w:r w:rsidRPr="000C4153">
        <w:rPr>
          <w:rFonts w:ascii="Cambria" w:hAnsi="Cambria" w:cs="Cambria"/>
          <w:sz w:val="24"/>
          <w:szCs w:val="24"/>
        </w:rPr>
        <w:t>ˈswela</w:t>
      </w:r>
      <w:proofErr w:type="spellEnd"/>
      <w:r w:rsidRPr="000C4153">
        <w:rPr>
          <w:rFonts w:ascii="Cambria" w:hAnsi="Cambria" w:cs="Cambria"/>
          <w:sz w:val="24"/>
          <w:szCs w:val="24"/>
        </w:rPr>
        <w:t xml:space="preserve">] </w:t>
      </w:r>
      <w:proofErr w:type="spellStart"/>
      <w:proofErr w:type="gramStart"/>
      <w:r w:rsidRPr="000C4153">
        <w:rPr>
          <w:rFonts w:ascii="Cambria" w:hAnsi="Cambria" w:cs="Cambria"/>
          <w:sz w:val="24"/>
          <w:szCs w:val="24"/>
        </w:rPr>
        <w:t>sa</w:t>
      </w:r>
      <w:proofErr w:type="spellEnd"/>
      <w:proofErr w:type="gramEnd"/>
      <w:r w:rsidRPr="000C4153">
        <w:rPr>
          <w:rFonts w:ascii="Cambria" w:hAnsi="Cambria" w:cs="Cambria"/>
          <w:sz w:val="24"/>
          <w:szCs w:val="24"/>
        </w:rPr>
        <w:t xml:space="preserve"> Latino </w:t>
      </w:r>
      <w:proofErr w:type="spellStart"/>
      <w:r w:rsidRPr="000C4153">
        <w:rPr>
          <w:rFonts w:ascii="Cambria" w:hAnsi="Cambria" w:cs="Cambria"/>
          <w:sz w:val="24"/>
          <w:szCs w:val="24"/>
        </w:rPr>
        <w:t>Am</w:t>
      </w:r>
      <w:r w:rsidRPr="000C4153">
        <w:rPr>
          <w:rFonts w:asciiTheme="majorHAnsi" w:hAnsiTheme="majorHAnsi"/>
          <w:sz w:val="24"/>
          <w:szCs w:val="24"/>
        </w:rPr>
        <w:t>erika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) ay </w:t>
      </w:r>
      <w:proofErr w:type="spellStart"/>
      <w:r w:rsidRPr="000C4153">
        <w:rPr>
          <w:rFonts w:asciiTheme="majorHAnsi" w:hAnsiTheme="majorHAnsi"/>
          <w:sz w:val="24"/>
          <w:szCs w:val="24"/>
        </w:rPr>
        <w:t>isang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Kastilang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uri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lirika-dramatiko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nagpapalit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mula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binibigkas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patungo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inaawit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eksena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C4153">
        <w:rPr>
          <w:rFonts w:asciiTheme="majorHAnsi" w:hAnsiTheme="majorHAnsi"/>
          <w:sz w:val="24"/>
          <w:szCs w:val="24"/>
        </w:rPr>
        <w:t>na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sinasama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mala-opera at </w:t>
      </w:r>
      <w:proofErr w:type="spellStart"/>
      <w:r w:rsidRPr="000C4153">
        <w:rPr>
          <w:rFonts w:asciiTheme="majorHAnsi" w:hAnsiTheme="majorHAnsi"/>
          <w:sz w:val="24"/>
          <w:szCs w:val="24"/>
        </w:rPr>
        <w:t>tanyag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awitin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C4153">
        <w:rPr>
          <w:rFonts w:asciiTheme="majorHAnsi" w:hAnsiTheme="majorHAnsi"/>
          <w:sz w:val="24"/>
          <w:szCs w:val="24"/>
        </w:rPr>
        <w:t>gayon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sayaw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C4153">
        <w:rPr>
          <w:rFonts w:asciiTheme="majorHAnsi" w:hAnsiTheme="majorHAnsi"/>
          <w:sz w:val="24"/>
          <w:szCs w:val="24"/>
        </w:rPr>
        <w:t>Lumawak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uring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ito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C4153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mga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kolonya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Espanya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C4153">
        <w:rPr>
          <w:rFonts w:asciiTheme="majorHAnsi" w:hAnsiTheme="majorHAnsi"/>
          <w:sz w:val="24"/>
          <w:szCs w:val="24"/>
        </w:rPr>
        <w:t>kabilang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Pilipinas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naging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isang</w:t>
      </w:r>
      <w:proofErr w:type="spellEnd"/>
      <w:r w:rsidRPr="000C41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4153">
        <w:rPr>
          <w:rFonts w:asciiTheme="majorHAnsi" w:hAnsiTheme="majorHAnsi"/>
          <w:sz w:val="24"/>
          <w:szCs w:val="24"/>
        </w:rPr>
        <w:t>tradisyon</w:t>
      </w:r>
      <w:proofErr w:type="spellEnd"/>
      <w:r w:rsidRPr="000C4153">
        <w:rPr>
          <w:rFonts w:asciiTheme="majorHAnsi" w:hAnsiTheme="majorHAnsi"/>
          <w:sz w:val="24"/>
          <w:szCs w:val="24"/>
        </w:rPr>
        <w:t>.</w:t>
      </w:r>
    </w:p>
    <w:p w:rsidR="000B42C5" w:rsidRDefault="000B42C5" w:rsidP="00387D96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Duplo</w:t>
      </w:r>
      <w:proofErr w:type="spellEnd"/>
    </w:p>
    <w:p w:rsidR="000B42C5" w:rsidRDefault="000B42C5" w:rsidP="000B42C5">
      <w:pPr>
        <w:pStyle w:val="NormalWeb"/>
      </w:pPr>
      <w:proofErr w:type="spellStart"/>
      <w:r>
        <w:t>Ang</w:t>
      </w:r>
      <w:proofErr w:type="spellEnd"/>
      <w:r>
        <w:t xml:space="preserve"> </w:t>
      </w:r>
      <w:proofErr w:type="spellStart"/>
      <w:r>
        <w:rPr>
          <w:b/>
          <w:bCs/>
        </w:rPr>
        <w:t>duplo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ipinasok</w:t>
      </w:r>
      <w:proofErr w:type="spellEnd"/>
      <w:r>
        <w:t xml:space="preserve"> o </w:t>
      </w:r>
      <w:proofErr w:type="spellStart"/>
      <w:r>
        <w:t>isinama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selebrasyon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mabawasan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kalungkutan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pagdadasal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namatay</w:t>
      </w:r>
      <w:proofErr w:type="spellEnd"/>
      <w:r>
        <w:t xml:space="preserve">. Ito ay </w:t>
      </w:r>
      <w:proofErr w:type="spellStart"/>
      <w:r>
        <w:t>binubuo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r>
        <w:rPr>
          <w:i/>
          <w:iCs/>
        </w:rPr>
        <w:t>puns</w:t>
      </w:r>
      <w:r>
        <w:t xml:space="preserve">, biro at </w:t>
      </w:r>
      <w:proofErr w:type="spellStart"/>
      <w:r>
        <w:t>palaisipan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bernakular</w:t>
      </w:r>
      <w:proofErr w:type="spellEnd"/>
      <w:r>
        <w:t xml:space="preserve">. </w:t>
      </w:r>
    </w:p>
    <w:p w:rsidR="000B42C5" w:rsidRDefault="000B42C5" w:rsidP="000B42C5">
      <w:pPr>
        <w:pStyle w:val="NormalWeb"/>
      </w:pPr>
      <w:proofErr w:type="spellStart"/>
      <w:r>
        <w:t>Kinalaunan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duplo</w:t>
      </w:r>
      <w:proofErr w:type="spellEnd"/>
      <w:r>
        <w:t xml:space="preserve"> ay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madulaing</w:t>
      </w:r>
      <w:proofErr w:type="spellEnd"/>
      <w:r>
        <w:t xml:space="preserve"> debate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pamamagitan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berso</w:t>
      </w:r>
      <w:proofErr w:type="spellEnd"/>
      <w:r>
        <w:t xml:space="preserve">. </w:t>
      </w:r>
    </w:p>
    <w:p w:rsidR="000B42C5" w:rsidRDefault="000B42C5" w:rsidP="000B42C5">
      <w:pPr>
        <w:pStyle w:val="NormalWeb"/>
      </w:pPr>
      <w:proofErr w:type="spellStart"/>
      <w:r>
        <w:t>Ang</w:t>
      </w:r>
      <w:proofErr w:type="spellEnd"/>
      <w:r>
        <w:t xml:space="preserve"> </w:t>
      </w:r>
      <w:proofErr w:type="spellStart"/>
      <w:r>
        <w:t>nakasanayang</w:t>
      </w:r>
      <w:proofErr w:type="spellEnd"/>
      <w:r>
        <w:t xml:space="preserve"> </w:t>
      </w:r>
      <w:proofErr w:type="spellStart"/>
      <w:r>
        <w:t>gawi</w:t>
      </w:r>
      <w:proofErr w:type="spellEnd"/>
      <w:r>
        <w:t xml:space="preserve"> 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manlalaro</w:t>
      </w:r>
      <w:proofErr w:type="spellEnd"/>
      <w:r>
        <w:t xml:space="preserve"> ay </w:t>
      </w:r>
      <w:proofErr w:type="spellStart"/>
      <w:r>
        <w:t>magbibintang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kathang</w:t>
      </w:r>
      <w:proofErr w:type="spellEnd"/>
      <w:r>
        <w:t xml:space="preserve"> </w:t>
      </w:r>
      <w:proofErr w:type="spellStart"/>
      <w:r>
        <w:t>krimen</w:t>
      </w:r>
      <w:proofErr w:type="spellEnd"/>
      <w:r>
        <w:t xml:space="preserve">, at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akusado</w:t>
      </w:r>
      <w:proofErr w:type="spellEnd"/>
      <w:r>
        <w:t xml:space="preserve"> </w:t>
      </w:r>
      <w:proofErr w:type="spellStart"/>
      <w:r>
        <w:t>naman</w:t>
      </w:r>
      <w:proofErr w:type="spellEnd"/>
      <w:r>
        <w:t xml:space="preserve"> ay </w:t>
      </w:r>
      <w:proofErr w:type="spellStart"/>
      <w:r>
        <w:t>ipagtatanggol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usapan</w:t>
      </w:r>
      <w:proofErr w:type="spellEnd"/>
      <w:r>
        <w:t xml:space="preserve"> o </w:t>
      </w:r>
      <w:proofErr w:type="spellStart"/>
      <w:r>
        <w:t>dayalogo</w:t>
      </w:r>
      <w:proofErr w:type="spellEnd"/>
      <w:r>
        <w:t xml:space="preserve"> ay </w:t>
      </w:r>
      <w:proofErr w:type="spellStart"/>
      <w:r>
        <w:t>nagiging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</w:t>
      </w:r>
      <w:proofErr w:type="spellStart"/>
      <w:r>
        <w:t>masigla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kotasyon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rPr>
          <w:i/>
          <w:iCs/>
        </w:rPr>
        <w:t>awit</w:t>
      </w:r>
      <w:proofErr w:type="spellEnd"/>
      <w:r>
        <w:t xml:space="preserve"> at </w:t>
      </w:r>
      <w:proofErr w:type="spellStart"/>
      <w:r>
        <w:rPr>
          <w:i/>
          <w:iCs/>
        </w:rPr>
        <w:t>corrido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debate.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nakikipagtalo</w:t>
      </w:r>
      <w:proofErr w:type="spellEnd"/>
      <w:r>
        <w:t xml:space="preserve"> ay </w:t>
      </w:r>
      <w:proofErr w:type="spellStart"/>
      <w:r>
        <w:t>nagbigay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maling</w:t>
      </w:r>
      <w:proofErr w:type="spellEnd"/>
      <w:r>
        <w:t xml:space="preserve"> </w:t>
      </w:r>
      <w:proofErr w:type="spellStart"/>
      <w:r>
        <w:t>sagot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palaisipan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</w:t>
      </w:r>
      <w:proofErr w:type="spellEnd"/>
      <w:r>
        <w:t xml:space="preserve">, </w:t>
      </w:r>
      <w:proofErr w:type="spellStart"/>
      <w:r>
        <w:t>siya</w:t>
      </w:r>
      <w:proofErr w:type="spellEnd"/>
      <w:r>
        <w:t xml:space="preserve"> ay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pinaparusahan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pagpilit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magsabi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rPr>
          <w:i/>
          <w:iCs/>
        </w:rPr>
        <w:t>dalit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namatay</w:t>
      </w:r>
      <w:proofErr w:type="spellEnd"/>
      <w:r>
        <w:t xml:space="preserve">. </w:t>
      </w:r>
    </w:p>
    <w:p w:rsidR="000B42C5" w:rsidRPr="000B42C5" w:rsidRDefault="000B42C5" w:rsidP="00387D96">
      <w:pPr>
        <w:rPr>
          <w:rFonts w:asciiTheme="majorHAnsi" w:hAnsiTheme="majorHAnsi"/>
          <w:sz w:val="24"/>
          <w:szCs w:val="24"/>
        </w:rPr>
      </w:pPr>
      <w:proofErr w:type="spellStart"/>
      <w:r w:rsidRPr="000B42C5">
        <w:rPr>
          <w:rFonts w:asciiTheme="majorHAnsi" w:hAnsiTheme="majorHAnsi"/>
          <w:sz w:val="24"/>
          <w:szCs w:val="24"/>
        </w:rPr>
        <w:t>Tinukoy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B42C5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aklat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na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"</w:t>
      </w:r>
      <w:proofErr w:type="spellStart"/>
      <w:r w:rsidRPr="000B42C5">
        <w:rPr>
          <w:rFonts w:asciiTheme="majorHAnsi" w:hAnsiTheme="majorHAnsi"/>
          <w:sz w:val="24"/>
          <w:szCs w:val="24"/>
        </w:rPr>
        <w:t>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Ligaya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sa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Hapis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0B42C5">
        <w:rPr>
          <w:rFonts w:asciiTheme="majorHAnsi" w:hAnsiTheme="majorHAnsi"/>
          <w:sz w:val="24"/>
          <w:szCs w:val="24"/>
        </w:rPr>
        <w:t>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Kaaliwan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mga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Olila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0B42C5">
        <w:rPr>
          <w:rFonts w:asciiTheme="majorHAnsi" w:hAnsiTheme="majorHAnsi"/>
          <w:sz w:val="24"/>
          <w:szCs w:val="24"/>
        </w:rPr>
        <w:t>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Libangang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Duplo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" </w:t>
      </w:r>
      <w:proofErr w:type="spellStart"/>
      <w:r w:rsidRPr="000B42C5">
        <w:rPr>
          <w:rFonts w:asciiTheme="majorHAnsi" w:hAnsiTheme="majorHAnsi"/>
          <w:sz w:val="24"/>
          <w:szCs w:val="24"/>
        </w:rPr>
        <w:t>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dalawang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layon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larong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duplo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: (1) </w:t>
      </w:r>
      <w:proofErr w:type="spellStart"/>
      <w:r w:rsidRPr="000B42C5">
        <w:rPr>
          <w:rFonts w:asciiTheme="majorHAnsi" w:hAnsiTheme="majorHAnsi"/>
          <w:sz w:val="24"/>
          <w:szCs w:val="24"/>
        </w:rPr>
        <w:t>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pang-</w:t>
      </w:r>
      <w:proofErr w:type="spellStart"/>
      <w:r w:rsidRPr="000B42C5">
        <w:rPr>
          <w:rFonts w:asciiTheme="majorHAnsi" w:hAnsiTheme="majorHAnsi"/>
          <w:sz w:val="24"/>
          <w:szCs w:val="24"/>
        </w:rPr>
        <w:t>aliw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hapis</w:t>
      </w:r>
      <w:proofErr w:type="spellEnd"/>
      <w:r w:rsidRPr="000B42C5">
        <w:rPr>
          <w:rFonts w:asciiTheme="majorHAnsi" w:hAnsiTheme="majorHAnsi"/>
          <w:sz w:val="24"/>
          <w:szCs w:val="24"/>
        </w:rPr>
        <w:t>, pang-</w:t>
      </w:r>
      <w:proofErr w:type="spellStart"/>
      <w:r w:rsidRPr="000B42C5">
        <w:rPr>
          <w:rFonts w:asciiTheme="majorHAnsi" w:hAnsiTheme="majorHAnsi"/>
          <w:sz w:val="24"/>
          <w:szCs w:val="24"/>
        </w:rPr>
        <w:t>aliw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sa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naulila</w:t>
      </w:r>
      <w:proofErr w:type="spellEnd"/>
      <w:r w:rsidRPr="000B42C5">
        <w:rPr>
          <w:rFonts w:asciiTheme="majorHAnsi" w:hAnsiTheme="majorHAnsi"/>
          <w:sz w:val="24"/>
          <w:szCs w:val="24"/>
        </w:rPr>
        <w:t>, pang-</w:t>
      </w:r>
      <w:proofErr w:type="spellStart"/>
      <w:r w:rsidRPr="000B42C5">
        <w:rPr>
          <w:rFonts w:asciiTheme="majorHAnsi" w:hAnsiTheme="majorHAnsi"/>
          <w:sz w:val="24"/>
          <w:szCs w:val="24"/>
        </w:rPr>
        <w:t>aliw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sa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may </w:t>
      </w:r>
      <w:proofErr w:type="spellStart"/>
      <w:r w:rsidRPr="000B42C5">
        <w:rPr>
          <w:rFonts w:asciiTheme="majorHAnsi" w:hAnsiTheme="majorHAnsi"/>
          <w:sz w:val="24"/>
          <w:szCs w:val="24"/>
        </w:rPr>
        <w:t>kalungkutan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at (2) </w:t>
      </w:r>
      <w:proofErr w:type="spellStart"/>
      <w:r w:rsidRPr="000B42C5">
        <w:rPr>
          <w:rFonts w:asciiTheme="majorHAnsi" w:hAnsiTheme="majorHAnsi"/>
          <w:sz w:val="24"/>
          <w:szCs w:val="24"/>
        </w:rPr>
        <w:t>pangtalas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kaisipan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B42C5">
        <w:rPr>
          <w:rFonts w:asciiTheme="majorHAnsi" w:hAnsiTheme="majorHAnsi"/>
          <w:sz w:val="24"/>
          <w:szCs w:val="24"/>
        </w:rPr>
        <w:t>Kasama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pa </w:t>
      </w:r>
      <w:proofErr w:type="spellStart"/>
      <w:r w:rsidRPr="000B42C5">
        <w:rPr>
          <w:rFonts w:asciiTheme="majorHAnsi" w:hAnsiTheme="majorHAnsi"/>
          <w:sz w:val="24"/>
          <w:szCs w:val="24"/>
        </w:rPr>
        <w:t>rito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duplo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bilang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parangal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B42C5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kaluluwa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isang</w:t>
      </w:r>
      <w:proofErr w:type="spellEnd"/>
      <w:r w:rsidRPr="000B42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42C5">
        <w:rPr>
          <w:rFonts w:asciiTheme="majorHAnsi" w:hAnsiTheme="majorHAnsi"/>
          <w:sz w:val="24"/>
          <w:szCs w:val="24"/>
        </w:rPr>
        <w:t>yumao</w:t>
      </w:r>
      <w:proofErr w:type="spellEnd"/>
      <w:r w:rsidRPr="000B42C5">
        <w:rPr>
          <w:rFonts w:asciiTheme="majorHAnsi" w:hAnsiTheme="majorHAnsi"/>
          <w:sz w:val="24"/>
          <w:szCs w:val="24"/>
        </w:rPr>
        <w:t>.</w:t>
      </w:r>
    </w:p>
    <w:p w:rsidR="00387D96" w:rsidRPr="00953D01" w:rsidRDefault="00387D96" w:rsidP="00387D96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953D01">
        <w:rPr>
          <w:rFonts w:asciiTheme="majorHAnsi" w:hAnsiTheme="majorHAnsi"/>
          <w:b/>
          <w:sz w:val="28"/>
          <w:szCs w:val="28"/>
        </w:rPr>
        <w:t>Karagatan</w:t>
      </w:r>
      <w:proofErr w:type="spellEnd"/>
    </w:p>
    <w:p w:rsidR="00387D96" w:rsidRDefault="00387D96" w:rsidP="00387D96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Halimbawa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387D96" w:rsidRPr="00953D01" w:rsidRDefault="00387D96" w:rsidP="00387D96">
      <w:pPr>
        <w:rPr>
          <w:rFonts w:asciiTheme="majorHAnsi" w:hAnsiTheme="majorHAnsi"/>
          <w:sz w:val="24"/>
          <w:szCs w:val="24"/>
        </w:rPr>
      </w:pPr>
      <w:proofErr w:type="spellStart"/>
      <w:r w:rsidRPr="00953D01">
        <w:rPr>
          <w:rFonts w:asciiTheme="majorHAnsi" w:hAnsiTheme="majorHAnsi"/>
          <w:sz w:val="24"/>
          <w:szCs w:val="24"/>
        </w:rPr>
        <w:t>Dalaga</w:t>
      </w:r>
      <w:proofErr w:type="spellEnd"/>
      <w:proofErr w:type="gramStart"/>
      <w:r w:rsidRPr="00953D01">
        <w:rPr>
          <w:rFonts w:asciiTheme="majorHAnsi" w:hAnsiTheme="majorHAnsi"/>
          <w:sz w:val="24"/>
          <w:szCs w:val="24"/>
        </w:rPr>
        <w:t>:</w:t>
      </w:r>
      <w:proofErr w:type="gramEnd"/>
      <w:r w:rsidRPr="00953D01">
        <w:rPr>
          <w:rFonts w:asciiTheme="majorHAnsi" w:hAnsiTheme="majorHAnsi"/>
          <w:sz w:val="24"/>
          <w:szCs w:val="24"/>
        </w:rPr>
        <w:br/>
        <w:t>“</w:t>
      </w:r>
      <w:proofErr w:type="spellStart"/>
      <w:r w:rsidRPr="00953D01">
        <w:rPr>
          <w:rFonts w:asciiTheme="majorHAnsi" w:hAnsiTheme="majorHAnsi"/>
          <w:sz w:val="24"/>
          <w:szCs w:val="24"/>
        </w:rPr>
        <w:t>Ikaw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nga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unang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napili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Diyos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Sumisid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singsing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aking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hinulog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Subalit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hindi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upang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siyang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maging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irog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Kundi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idaan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lang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muna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pagsubok</w:t>
      </w:r>
      <w:proofErr w:type="spellEnd"/>
      <w:r w:rsidRPr="00953D01">
        <w:rPr>
          <w:rFonts w:asciiTheme="majorHAnsi" w:hAnsiTheme="majorHAnsi"/>
          <w:sz w:val="24"/>
          <w:szCs w:val="24"/>
        </w:rPr>
        <w:t>.”</w:t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br/>
        <w:t>“</w:t>
      </w:r>
      <w:proofErr w:type="spellStart"/>
      <w:r w:rsidRPr="00953D01">
        <w:rPr>
          <w:rFonts w:asciiTheme="majorHAnsi" w:hAnsiTheme="majorHAnsi"/>
          <w:sz w:val="24"/>
          <w:szCs w:val="24"/>
        </w:rPr>
        <w:t>Kaya’t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sisirin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mo </w:t>
      </w:r>
      <w:proofErr w:type="spellStart"/>
      <w:r w:rsidRPr="00953D01">
        <w:rPr>
          <w:rFonts w:asciiTheme="majorHAnsi" w:hAnsiTheme="majorHAnsi"/>
          <w:sz w:val="24"/>
          <w:szCs w:val="24"/>
        </w:rPr>
        <w:t>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tanong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53D01">
        <w:rPr>
          <w:rFonts w:asciiTheme="majorHAnsi" w:hAnsiTheme="majorHAnsi"/>
          <w:sz w:val="24"/>
          <w:szCs w:val="24"/>
        </w:rPr>
        <w:t>kong</w:t>
      </w:r>
      <w:proofErr w:type="spellEnd"/>
      <w:proofErr w:type="gram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ito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  <w:t xml:space="preserve">At </w:t>
      </w:r>
      <w:proofErr w:type="spellStart"/>
      <w:r w:rsidRPr="00953D01">
        <w:rPr>
          <w:rFonts w:asciiTheme="majorHAnsi" w:hAnsiTheme="majorHAnsi"/>
          <w:sz w:val="24"/>
          <w:szCs w:val="24"/>
        </w:rPr>
        <w:t>singsing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kong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ito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ay </w:t>
      </w:r>
      <w:proofErr w:type="spellStart"/>
      <w:r w:rsidRPr="00953D01">
        <w:rPr>
          <w:rFonts w:asciiTheme="majorHAnsi" w:hAnsiTheme="majorHAnsi"/>
          <w:sz w:val="24"/>
          <w:szCs w:val="24"/>
        </w:rPr>
        <w:t>nang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maangkin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mo</w:t>
      </w:r>
      <w:r w:rsidRPr="00953D01">
        <w:rPr>
          <w:rFonts w:asciiTheme="majorHAnsi" w:hAnsiTheme="majorHAnsi"/>
          <w:sz w:val="24"/>
          <w:szCs w:val="24"/>
        </w:rPr>
        <w:br/>
        <w:t xml:space="preserve">Sa </w:t>
      </w:r>
      <w:proofErr w:type="spellStart"/>
      <w:r w:rsidRPr="00953D01">
        <w:rPr>
          <w:rFonts w:asciiTheme="majorHAnsi" w:hAnsiTheme="majorHAnsi"/>
          <w:sz w:val="24"/>
          <w:szCs w:val="24"/>
        </w:rPr>
        <w:t>singsing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linao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953D01">
        <w:rPr>
          <w:rFonts w:asciiTheme="majorHAnsi" w:hAnsiTheme="majorHAnsi"/>
          <w:sz w:val="24"/>
          <w:szCs w:val="24"/>
        </w:rPr>
        <w:t>walang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pabato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Turan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simula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953D01">
        <w:rPr>
          <w:rFonts w:asciiTheme="majorHAnsi" w:hAnsiTheme="majorHAnsi"/>
          <w:sz w:val="24"/>
          <w:szCs w:val="24"/>
        </w:rPr>
        <w:t>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dulot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nito</w:t>
      </w:r>
      <w:proofErr w:type="spellEnd"/>
      <w:r w:rsidRPr="00953D01">
        <w:rPr>
          <w:rFonts w:asciiTheme="majorHAnsi" w:hAnsiTheme="majorHAnsi"/>
          <w:sz w:val="24"/>
          <w:szCs w:val="24"/>
        </w:rPr>
        <w:t>.”</w:t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lastRenderedPageBreak/>
        <w:t>“</w:t>
      </w:r>
      <w:proofErr w:type="spellStart"/>
      <w:r w:rsidRPr="00953D01">
        <w:rPr>
          <w:rFonts w:asciiTheme="majorHAnsi" w:hAnsiTheme="majorHAnsi"/>
          <w:sz w:val="24"/>
          <w:szCs w:val="24"/>
        </w:rPr>
        <w:t>Kaya’t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sisirin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mo </w:t>
      </w:r>
      <w:proofErr w:type="spellStart"/>
      <w:r w:rsidRPr="00953D01">
        <w:rPr>
          <w:rFonts w:asciiTheme="majorHAnsi" w:hAnsiTheme="majorHAnsi"/>
          <w:sz w:val="24"/>
          <w:szCs w:val="24"/>
        </w:rPr>
        <w:t>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tanong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53D01">
        <w:rPr>
          <w:rFonts w:asciiTheme="majorHAnsi" w:hAnsiTheme="majorHAnsi"/>
          <w:sz w:val="24"/>
          <w:szCs w:val="24"/>
        </w:rPr>
        <w:t>kong</w:t>
      </w:r>
      <w:proofErr w:type="spellEnd"/>
      <w:proofErr w:type="gram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ito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  <w:t xml:space="preserve">At </w:t>
      </w:r>
      <w:proofErr w:type="spellStart"/>
      <w:r w:rsidRPr="00953D01">
        <w:rPr>
          <w:rFonts w:asciiTheme="majorHAnsi" w:hAnsiTheme="majorHAnsi"/>
          <w:sz w:val="24"/>
          <w:szCs w:val="24"/>
        </w:rPr>
        <w:t>singsing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kong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ito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ay </w:t>
      </w:r>
      <w:proofErr w:type="spellStart"/>
      <w:r w:rsidRPr="00953D01">
        <w:rPr>
          <w:rFonts w:asciiTheme="majorHAnsi" w:hAnsiTheme="majorHAnsi"/>
          <w:sz w:val="24"/>
          <w:szCs w:val="24"/>
        </w:rPr>
        <w:t>nang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maangkin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mo</w:t>
      </w:r>
      <w:r w:rsidRPr="00953D01">
        <w:rPr>
          <w:rFonts w:asciiTheme="majorHAnsi" w:hAnsiTheme="majorHAnsi"/>
          <w:sz w:val="24"/>
          <w:szCs w:val="24"/>
        </w:rPr>
        <w:br/>
        <w:t xml:space="preserve">Sa </w:t>
      </w:r>
      <w:proofErr w:type="spellStart"/>
      <w:r w:rsidRPr="00953D01">
        <w:rPr>
          <w:rFonts w:asciiTheme="majorHAnsi" w:hAnsiTheme="majorHAnsi"/>
          <w:sz w:val="24"/>
          <w:szCs w:val="24"/>
        </w:rPr>
        <w:t>singsing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linao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953D01">
        <w:rPr>
          <w:rFonts w:asciiTheme="majorHAnsi" w:hAnsiTheme="majorHAnsi"/>
          <w:sz w:val="24"/>
          <w:szCs w:val="24"/>
        </w:rPr>
        <w:t>walang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pabato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Turan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simula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953D01">
        <w:rPr>
          <w:rFonts w:asciiTheme="majorHAnsi" w:hAnsiTheme="majorHAnsi"/>
          <w:sz w:val="24"/>
          <w:szCs w:val="24"/>
        </w:rPr>
        <w:t>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dulot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nito</w:t>
      </w:r>
      <w:proofErr w:type="spellEnd"/>
      <w:r w:rsidRPr="00953D01">
        <w:rPr>
          <w:rFonts w:asciiTheme="majorHAnsi" w:hAnsiTheme="majorHAnsi"/>
          <w:sz w:val="24"/>
          <w:szCs w:val="24"/>
        </w:rPr>
        <w:t>.”</w:t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br/>
        <w:t>“</w:t>
      </w:r>
      <w:proofErr w:type="spellStart"/>
      <w:r w:rsidRPr="00953D01">
        <w:rPr>
          <w:rFonts w:asciiTheme="majorHAnsi" w:hAnsiTheme="majorHAnsi"/>
          <w:sz w:val="24"/>
          <w:szCs w:val="24"/>
        </w:rPr>
        <w:t>Karagatang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ito’y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kahit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53D01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malalim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Pangangahasan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kong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aking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lulusungin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Hustong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bait </w:t>
      </w:r>
      <w:proofErr w:type="spellStart"/>
      <w:r w:rsidRPr="00953D01">
        <w:rPr>
          <w:rFonts w:asciiTheme="majorHAnsi" w:hAnsiTheme="majorHAnsi"/>
          <w:sz w:val="24"/>
          <w:szCs w:val="24"/>
        </w:rPr>
        <w:t>ninyo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titimbulanin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  <w:t xml:space="preserve">Na </w:t>
      </w:r>
      <w:proofErr w:type="spellStart"/>
      <w:r w:rsidRPr="00953D01">
        <w:rPr>
          <w:rFonts w:asciiTheme="majorHAnsi" w:hAnsiTheme="majorHAnsi"/>
          <w:sz w:val="24"/>
          <w:szCs w:val="24"/>
        </w:rPr>
        <w:t>inaasahang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sasagip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sa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akin.”</w:t>
      </w:r>
      <w:r w:rsidRPr="00953D01">
        <w:rPr>
          <w:rFonts w:asciiTheme="majorHAnsi" w:hAnsiTheme="majorHAnsi"/>
          <w:sz w:val="24"/>
          <w:szCs w:val="24"/>
        </w:rPr>
        <w:br/>
      </w:r>
      <w:r w:rsidRPr="00953D01">
        <w:rPr>
          <w:rFonts w:asciiTheme="majorHAnsi" w:hAnsiTheme="majorHAnsi"/>
          <w:sz w:val="24"/>
          <w:szCs w:val="24"/>
        </w:rPr>
        <w:br/>
        <w:t>“</w:t>
      </w:r>
      <w:proofErr w:type="spellStart"/>
      <w:proofErr w:type="gramStart"/>
      <w:r w:rsidRPr="00953D01">
        <w:rPr>
          <w:rFonts w:asciiTheme="majorHAnsi" w:hAnsiTheme="majorHAnsi"/>
          <w:sz w:val="24"/>
          <w:szCs w:val="24"/>
        </w:rPr>
        <w:t>Karagatan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ito’y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oo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nga’t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mababaw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Mahirap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lusungin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nang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hindi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maalam</w:t>
      </w:r>
      <w:proofErr w:type="spellEnd"/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Kaya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kung </w:t>
      </w:r>
      <w:proofErr w:type="spellStart"/>
      <w:r w:rsidRPr="00953D01">
        <w:rPr>
          <w:rFonts w:asciiTheme="majorHAnsi" w:hAnsiTheme="majorHAnsi"/>
          <w:sz w:val="24"/>
          <w:szCs w:val="24"/>
        </w:rPr>
        <w:t>sakaling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ako’y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masawi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man</w:t>
      </w:r>
      <w:r w:rsidRPr="00953D01">
        <w:rPr>
          <w:rFonts w:asciiTheme="majorHAnsi" w:hAnsiTheme="majorHAnsi"/>
          <w:sz w:val="24"/>
          <w:szCs w:val="24"/>
        </w:rPr>
        <w:br/>
      </w:r>
      <w:proofErr w:type="spellStart"/>
      <w:r w:rsidRPr="00953D01">
        <w:rPr>
          <w:rFonts w:asciiTheme="majorHAnsi" w:hAnsiTheme="majorHAnsi"/>
          <w:sz w:val="24"/>
          <w:szCs w:val="24"/>
        </w:rPr>
        <w:t>Kamay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mong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isasagip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yaong</w:t>
      </w:r>
      <w:proofErr w:type="spellEnd"/>
      <w:r w:rsidRPr="00953D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3D01">
        <w:rPr>
          <w:rFonts w:asciiTheme="majorHAnsi" w:hAnsiTheme="majorHAnsi"/>
          <w:sz w:val="24"/>
          <w:szCs w:val="24"/>
        </w:rPr>
        <w:t>hinihintay</w:t>
      </w:r>
      <w:proofErr w:type="spellEnd"/>
      <w:r w:rsidRPr="00953D01">
        <w:rPr>
          <w:rFonts w:asciiTheme="majorHAnsi" w:hAnsiTheme="majorHAnsi"/>
          <w:sz w:val="24"/>
          <w:szCs w:val="24"/>
        </w:rPr>
        <w:t>.”</w:t>
      </w:r>
      <w:proofErr w:type="gramEnd"/>
    </w:p>
    <w:p w:rsidR="00387D96" w:rsidRDefault="00387D96"/>
    <w:sectPr w:rsidR="00387D96" w:rsidSect="0054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D96"/>
    <w:rsid w:val="000B42C5"/>
    <w:rsid w:val="000C4153"/>
    <w:rsid w:val="00387D96"/>
    <w:rsid w:val="00545E5A"/>
    <w:rsid w:val="00B0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3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.wikipilipinas.org/index.php?title=Pilipinas" TargetMode="External"/><Relationship Id="rId4" Type="http://schemas.openxmlformats.org/officeDocument/2006/relationships/hyperlink" Target="http://fil.wikipilipinas.org/index.php?title=Pilipi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5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dcterms:created xsi:type="dcterms:W3CDTF">2011-12-12T02:52:00Z</dcterms:created>
  <dcterms:modified xsi:type="dcterms:W3CDTF">2011-12-12T02:52:00Z</dcterms:modified>
</cp:coreProperties>
</file>